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5D126EFD"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1378784F" w14:textId="77777777" w:rsidR="004E5F0B" w:rsidRPr="001C1698" w:rsidRDefault="004E5F0B">
      <w:pPr>
        <w:jc w:val="center"/>
        <w:rPr>
          <w:rFonts w:ascii="Arial" w:hAnsi="Arial" w:cs="Arial"/>
          <w:b/>
          <w:bCs/>
          <w:sz w:val="24"/>
          <w:szCs w:val="24"/>
        </w:rPr>
      </w:pPr>
    </w:p>
    <w:p w14:paraId="03E4E5A7" w14:textId="03DB4A76"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 xml:space="preserve">Cofnodion cyfarfod Cyngor Cymuned Llanllawddog a gynhaliwyd yn Neuadd yr Eglwys, Llanllawddog a thrwy Microsoft Teams ddydd </w:t>
      </w:r>
      <w:r w:rsidR="00192624" w:rsidRPr="001C1698">
        <w:rPr>
          <w:rFonts w:ascii="Arial" w:hAnsi="Arial" w:cs="Arial"/>
          <w:b/>
          <w:bCs/>
          <w:color w:val="000000"/>
          <w:sz w:val="24"/>
          <w:szCs w:val="24"/>
        </w:rPr>
        <w:t xml:space="preserve">Llun 3 Mawrth 2025 am 7.00pm. </w:t>
      </w:r>
    </w:p>
    <w:p w14:paraId="77A4A230" w14:textId="77777777" w:rsidR="004E5F0B" w:rsidRPr="001C1698" w:rsidRDefault="004E5F0B">
      <w:pPr>
        <w:rPr>
          <w:rFonts w:ascii="Arial" w:hAnsi="Arial" w:cs="Arial"/>
          <w:color w:val="000000"/>
          <w:sz w:val="24"/>
          <w:szCs w:val="24"/>
        </w:rPr>
      </w:pPr>
    </w:p>
    <w:p w14:paraId="362CC954" w14:textId="5638DD7F" w:rsidR="00ED6FAE" w:rsidRPr="001C1698" w:rsidRDefault="0065166E" w:rsidP="00B1028E">
      <w:pPr>
        <w:rPr>
          <w:rFonts w:ascii="Arial" w:hAnsi="Arial" w:cs="Arial"/>
          <w:color w:val="000000"/>
          <w:sz w:val="24"/>
          <w:szCs w:val="24"/>
        </w:rPr>
      </w:pPr>
      <w:r w:rsidRPr="001C1698">
        <w:rPr>
          <w:rFonts w:ascii="Arial" w:hAnsi="Arial" w:cs="Arial"/>
          <w:b/>
          <w:bCs/>
          <w:color w:val="000000"/>
          <w:sz w:val="24"/>
          <w:szCs w:val="24"/>
        </w:rPr>
        <w:t xml:space="preserve">Cynghorwyr presennol: </w:t>
      </w:r>
      <w:r w:rsidR="001375D0">
        <w:rPr>
          <w:rFonts w:ascii="Arial" w:hAnsi="Arial" w:cs="Arial"/>
          <w:color w:val="000000"/>
          <w:sz w:val="24"/>
          <w:szCs w:val="24"/>
        </w:rPr>
        <w:t xml:space="preserve">Nia Bowen, Deborah Dean, Beth Gibbon, Philip Hughes, a Peter Williams.  </w:t>
      </w:r>
    </w:p>
    <w:p w14:paraId="04A385C4" w14:textId="77777777" w:rsidR="00D462A6" w:rsidRPr="001C1698" w:rsidRDefault="00D462A6" w:rsidP="007A16BC">
      <w:pPr>
        <w:ind w:left="1418" w:hanging="1418"/>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 xml:space="preserve">Clerc y Cyngor: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30BF0E43" w14:textId="71F40290" w:rsidR="00BD391E" w:rsidRDefault="002C6BBE" w:rsidP="002C6BBE">
      <w:pPr>
        <w:pStyle w:val="ListParagraph"/>
        <w:numPr>
          <w:ilvl w:val="0"/>
          <w:numId w:val="11"/>
        </w:numPr>
        <w:ind w:left="567" w:hanging="567"/>
        <w:rPr>
          <w:rFonts w:ascii="Arial" w:hAnsi="Arial" w:cs="Arial"/>
          <w:b/>
          <w:bCs/>
          <w:color w:val="000000"/>
          <w:sz w:val="24"/>
          <w:szCs w:val="24"/>
        </w:rPr>
      </w:pPr>
      <w:r w:rsidRPr="002C6BBE">
        <w:rPr>
          <w:rFonts w:ascii="Arial" w:hAnsi="Arial" w:cs="Arial"/>
          <w:b/>
          <w:bCs/>
          <w:color w:val="000000"/>
          <w:sz w:val="24"/>
          <w:szCs w:val="24"/>
        </w:rPr>
        <w:t xml:space="preserve">Ethol Cadeirydd y Cyfarfod </w:t>
      </w:r>
    </w:p>
    <w:p w14:paraId="30BB7D89" w14:textId="322B1DD1" w:rsidR="002C6BBE" w:rsidRDefault="002C6BBE" w:rsidP="002C6BBE">
      <w:pPr>
        <w:ind w:left="567"/>
        <w:rPr>
          <w:rFonts w:ascii="Arial" w:hAnsi="Arial" w:cs="Arial"/>
          <w:b/>
          <w:bCs/>
          <w:color w:val="000000"/>
          <w:sz w:val="24"/>
          <w:szCs w:val="24"/>
        </w:rPr>
      </w:pPr>
    </w:p>
    <w:p w14:paraId="3D02DED3" w14:textId="4CBF6609" w:rsidR="002C6BBE" w:rsidRDefault="001E39C6" w:rsidP="001E39C6">
      <w:pPr>
        <w:ind w:left="567"/>
        <w:rPr>
          <w:rFonts w:ascii="Arial" w:hAnsi="Arial" w:cs="Arial"/>
          <w:color w:val="000000"/>
          <w:sz w:val="24"/>
          <w:szCs w:val="24"/>
        </w:rPr>
      </w:pPr>
      <w:r>
        <w:rPr>
          <w:rFonts w:ascii="Arial" w:hAnsi="Arial" w:cs="Arial"/>
          <w:b/>
          <w:bCs/>
          <w:color w:val="000000"/>
          <w:sz w:val="24"/>
          <w:szCs w:val="24"/>
        </w:rPr>
        <w:t xml:space="preserve">PENDERFYNWYD: </w:t>
      </w:r>
      <w:r>
        <w:rPr>
          <w:rFonts w:ascii="Arial" w:hAnsi="Arial" w:cs="Arial"/>
          <w:color w:val="000000"/>
          <w:sz w:val="24"/>
          <w:szCs w:val="24"/>
        </w:rPr>
        <w:t>Bod yn absenoldeb y Cadeirydd a'r Is-gadeirydd, y Cynghorydd Nia Bowen wedi'i hethol yn Gadeirydd ar gyfer y cyfarfod.</w:t>
      </w:r>
    </w:p>
    <w:p w14:paraId="365D9577" w14:textId="77777777" w:rsidR="001E39C6" w:rsidRDefault="001E39C6" w:rsidP="001E39C6">
      <w:pPr>
        <w:ind w:left="567"/>
        <w:rPr>
          <w:rFonts w:ascii="Arial" w:hAnsi="Arial" w:cs="Arial"/>
          <w:color w:val="000000"/>
          <w:sz w:val="24"/>
          <w:szCs w:val="24"/>
        </w:rPr>
      </w:pPr>
    </w:p>
    <w:p w14:paraId="71FDF2FD" w14:textId="2FF6DC4F" w:rsidR="001E39C6" w:rsidRPr="00A814A9" w:rsidRDefault="00A814A9" w:rsidP="001E39C6">
      <w:pPr>
        <w:ind w:left="567"/>
        <w:jc w:val="center"/>
        <w:rPr>
          <w:rFonts w:ascii="Arial" w:hAnsi="Arial" w:cs="Arial"/>
          <w:color w:val="000000"/>
          <w:sz w:val="24"/>
          <w:szCs w:val="24"/>
        </w:rPr>
      </w:pPr>
      <w:r w:rsidRPr="00A814A9">
        <w:rPr>
          <w:rFonts w:ascii="Arial" w:hAnsi="Arial" w:cs="Arial"/>
          <w:color w:val="000000"/>
          <w:sz w:val="24"/>
          <w:szCs w:val="24"/>
        </w:rPr>
        <w:t xml:space="preserve">(Y Cynghorydd Bowen yn Llywyddu) </w:t>
      </w:r>
    </w:p>
    <w:p w14:paraId="29729793" w14:textId="77777777" w:rsidR="00A814A9" w:rsidRPr="001E39C6" w:rsidRDefault="00A814A9" w:rsidP="001E39C6">
      <w:pPr>
        <w:ind w:left="567"/>
        <w:jc w:val="center"/>
        <w:rPr>
          <w:rFonts w:ascii="Arial" w:hAnsi="Arial" w:cs="Arial"/>
          <w:color w:val="000000"/>
          <w:sz w:val="24"/>
          <w:szCs w:val="24"/>
        </w:rPr>
      </w:pPr>
    </w:p>
    <w:p w14:paraId="2C5DDF82" w14:textId="72B8A5D7" w:rsidR="004E5F0B" w:rsidRPr="001C1698" w:rsidRDefault="007E0D16" w:rsidP="002C6BBE">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 xml:space="preserve">Ymddiheuriadau am absenoldeb </w:t>
      </w:r>
    </w:p>
    <w:p w14:paraId="6824FFB3" w14:textId="77777777" w:rsidR="003C71FC" w:rsidRPr="001C1698" w:rsidRDefault="003C71FC" w:rsidP="003C71FC">
      <w:pPr>
        <w:rPr>
          <w:rFonts w:ascii="Arial" w:hAnsi="Arial" w:cs="Arial"/>
          <w:color w:val="000000"/>
          <w:sz w:val="24"/>
          <w:szCs w:val="24"/>
        </w:rPr>
      </w:pPr>
    </w:p>
    <w:p w14:paraId="0FB9DB7E" w14:textId="5B8CE706" w:rsidR="00BC1A47" w:rsidRDefault="00A814A9" w:rsidP="003C71FC">
      <w:pPr>
        <w:ind w:left="567"/>
        <w:rPr>
          <w:rFonts w:ascii="Arial" w:hAnsi="Arial" w:cs="Arial"/>
          <w:color w:val="000000"/>
          <w:sz w:val="24"/>
          <w:szCs w:val="24"/>
        </w:rPr>
      </w:pPr>
      <w:r>
        <w:rPr>
          <w:rFonts w:ascii="Arial" w:hAnsi="Arial" w:cs="Arial"/>
          <w:color w:val="000000"/>
          <w:sz w:val="24"/>
          <w:szCs w:val="24"/>
        </w:rPr>
        <w:t xml:space="preserve">Cafwyd ymddiheuriadau am absenoldeb gan y Cynghorwyr Havard Hughes, Darrell Lewis, Steven Mason a'r Cynghorydd Sir Neil Lewis.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Datganiadau o fuddiannau</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456EA3D5" w:rsidR="004949A4" w:rsidRDefault="002B6A66" w:rsidP="007B77FD">
      <w:pPr>
        <w:ind w:left="567"/>
        <w:rPr>
          <w:rFonts w:ascii="Arial" w:hAnsi="Arial" w:cs="Arial"/>
          <w:color w:val="000000"/>
          <w:sz w:val="24"/>
          <w:szCs w:val="24"/>
        </w:rPr>
      </w:pPr>
      <w:r>
        <w:rPr>
          <w:rFonts w:ascii="Arial" w:hAnsi="Arial" w:cs="Arial"/>
          <w:color w:val="000000"/>
          <w:sz w:val="24"/>
          <w:szCs w:val="24"/>
        </w:rPr>
        <w:t xml:space="preserve">Datganodd y Cynghorydd Williams fuddiant personol yng Nghofnod Rhif 290 (280 - Hysbysfwrdd) y cyfarfod ar 6 Ionawr 2025 a byddai'n cynorthwyo Mr Huw Evans i godi'r Hysbysfwrdd.  </w:t>
      </w:r>
    </w:p>
    <w:p w14:paraId="0457F131" w14:textId="2997D26B"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03871E2" w14:textId="77ADF121" w:rsidR="000536FB" w:rsidRPr="000C3625" w:rsidRDefault="00026312" w:rsidP="007621A6">
      <w:pPr>
        <w:pStyle w:val="ListParagraph"/>
        <w:numPr>
          <w:ilvl w:val="0"/>
          <w:numId w:val="11"/>
        </w:numPr>
        <w:ind w:left="567" w:hanging="567"/>
        <w:rPr>
          <w:rFonts w:ascii="Arial" w:hAnsi="Arial" w:cs="Arial"/>
          <w:b/>
          <w:bCs/>
          <w:color w:val="000000"/>
          <w:sz w:val="24"/>
          <w:szCs w:val="24"/>
        </w:rPr>
      </w:pPr>
      <w:r w:rsidRPr="00026312">
        <w:rPr>
          <w:rFonts w:ascii="Arial" w:hAnsi="Arial" w:cs="Arial"/>
          <w:b/>
          <w:bCs/>
          <w:sz w:val="24"/>
          <w:szCs w:val="24"/>
        </w:rPr>
        <w:t xml:space="preserve">Cofnodion y cyfarfod blaenorol </w:t>
      </w:r>
    </w:p>
    <w:p w14:paraId="07F3ACF7" w14:textId="77777777" w:rsidR="000C3625" w:rsidRDefault="000C3625" w:rsidP="000C3625">
      <w:pPr>
        <w:rPr>
          <w:rFonts w:ascii="Arial" w:hAnsi="Arial" w:cs="Arial"/>
          <w:b/>
          <w:bCs/>
          <w:color w:val="000000"/>
          <w:sz w:val="24"/>
          <w:szCs w:val="24"/>
        </w:rPr>
      </w:pPr>
    </w:p>
    <w:p w14:paraId="71D149E3" w14:textId="64E33CC8" w:rsidR="000536FB" w:rsidRDefault="008B5472" w:rsidP="008D1E8D">
      <w:pPr>
        <w:ind w:left="2127" w:hanging="1560"/>
        <w:rPr>
          <w:rFonts w:ascii="Arial" w:hAnsi="Arial" w:cs="Arial"/>
          <w:sz w:val="24"/>
          <w:szCs w:val="24"/>
        </w:rPr>
      </w:pPr>
      <w:bookmarkStart w:id="0" w:name="_Hlk193979773"/>
      <w:r w:rsidRPr="001C1698">
        <w:rPr>
          <w:rFonts w:ascii="Arial" w:hAnsi="Arial" w:cs="Arial"/>
          <w:b/>
          <w:bCs/>
          <w:sz w:val="24"/>
          <w:szCs w:val="24"/>
        </w:rPr>
        <w:t xml:space="preserve">PENDERFYNWYD:  </w:t>
      </w:r>
      <w:r w:rsidRPr="001C1698">
        <w:rPr>
          <w:rFonts w:ascii="Arial" w:hAnsi="Arial" w:cs="Arial"/>
          <w:sz w:val="24"/>
          <w:szCs w:val="24"/>
        </w:rPr>
        <w:t xml:space="preserve">Bod cofnodion cyfarfod </w:t>
      </w:r>
      <w:bookmarkEnd w:id="0"/>
      <w:r w:rsidR="007E6844" w:rsidRPr="00E210DB">
        <w:rPr>
          <w:rFonts w:ascii="Arial" w:hAnsi="Arial" w:cs="Arial"/>
          <w:color w:val="000000"/>
          <w:sz w:val="24"/>
          <w:szCs w:val="24"/>
        </w:rPr>
        <w:t xml:space="preserve">6 Ionawr 2025 yn cael eu cymeradwyo a'u llofnodi fel cofnod cywir. </w:t>
      </w:r>
    </w:p>
    <w:p w14:paraId="2337C657" w14:textId="77777777" w:rsidR="00C46906" w:rsidRPr="001E40A4" w:rsidRDefault="00C46906" w:rsidP="007A737B">
      <w:pPr>
        <w:ind w:left="567"/>
        <w:rPr>
          <w:rFonts w:ascii="Arial" w:hAnsi="Arial" w:cs="Arial"/>
          <w:b/>
          <w:bCs/>
          <w:color w:val="000000"/>
          <w:sz w:val="24"/>
          <w:szCs w:val="24"/>
        </w:rPr>
      </w:pPr>
    </w:p>
    <w:p w14:paraId="0682752D" w14:textId="5165A239" w:rsidR="009C35F5" w:rsidRDefault="00204A9F" w:rsidP="00674C8C">
      <w:pPr>
        <w:pStyle w:val="ListParagraph"/>
        <w:numPr>
          <w:ilvl w:val="0"/>
          <w:numId w:val="11"/>
        </w:numPr>
        <w:ind w:left="567" w:hanging="567"/>
        <w:rPr>
          <w:rFonts w:ascii="Arial" w:hAnsi="Arial" w:cs="Arial"/>
          <w:b/>
          <w:bCs/>
          <w:color w:val="000000"/>
          <w:sz w:val="24"/>
          <w:szCs w:val="24"/>
        </w:rPr>
      </w:pPr>
      <w:proofErr w:type="spellStart"/>
      <w:r>
        <w:rPr>
          <w:rFonts w:ascii="Arial" w:hAnsi="Arial" w:cs="Arial"/>
          <w:b/>
          <w:bCs/>
          <w:color w:val="000000"/>
          <w:sz w:val="24"/>
          <w:szCs w:val="24"/>
        </w:rPr>
        <w:t>D</w:t>
      </w:r>
      <w:r w:rsidR="00E844EB" w:rsidRPr="00E844EB">
        <w:rPr>
          <w:rFonts w:ascii="Arial" w:hAnsi="Arial" w:cs="Arial"/>
          <w:b/>
          <w:bCs/>
          <w:color w:val="000000"/>
          <w:sz w:val="24"/>
          <w:szCs w:val="24"/>
        </w:rPr>
        <w:t>erbyn</w:t>
      </w:r>
      <w:proofErr w:type="spellEnd"/>
      <w:r w:rsidR="00E844EB" w:rsidRPr="00E844EB">
        <w:rPr>
          <w:rFonts w:ascii="Arial" w:hAnsi="Arial" w:cs="Arial"/>
          <w:b/>
          <w:bCs/>
          <w:color w:val="000000"/>
          <w:sz w:val="24"/>
          <w:szCs w:val="24"/>
        </w:rPr>
        <w:t xml:space="preserve"> </w:t>
      </w:r>
      <w:proofErr w:type="spellStart"/>
      <w:r w:rsidR="00E844EB" w:rsidRPr="00E844EB">
        <w:rPr>
          <w:rFonts w:ascii="Arial" w:hAnsi="Arial" w:cs="Arial"/>
          <w:b/>
          <w:bCs/>
          <w:color w:val="000000"/>
          <w:sz w:val="24"/>
          <w:szCs w:val="24"/>
        </w:rPr>
        <w:t>cyflwyniad</w:t>
      </w:r>
      <w:proofErr w:type="spellEnd"/>
      <w:r w:rsidR="00E844EB" w:rsidRPr="00E844EB">
        <w:rPr>
          <w:rFonts w:ascii="Arial" w:hAnsi="Arial" w:cs="Arial"/>
          <w:b/>
          <w:bCs/>
          <w:color w:val="000000"/>
          <w:sz w:val="24"/>
          <w:szCs w:val="24"/>
        </w:rPr>
        <w:t xml:space="preserve"> </w:t>
      </w:r>
      <w:proofErr w:type="spellStart"/>
      <w:r w:rsidR="00E844EB" w:rsidRPr="00E844EB">
        <w:rPr>
          <w:rFonts w:ascii="Arial" w:hAnsi="Arial" w:cs="Arial"/>
          <w:b/>
          <w:bCs/>
          <w:color w:val="000000"/>
          <w:sz w:val="24"/>
          <w:szCs w:val="24"/>
        </w:rPr>
        <w:t>gan</w:t>
      </w:r>
      <w:proofErr w:type="spellEnd"/>
      <w:r w:rsidR="00E844EB" w:rsidRPr="00E844EB">
        <w:rPr>
          <w:rFonts w:ascii="Arial" w:hAnsi="Arial" w:cs="Arial"/>
          <w:b/>
          <w:bCs/>
          <w:color w:val="000000"/>
          <w:sz w:val="24"/>
          <w:szCs w:val="24"/>
        </w:rPr>
        <w:t xml:space="preserve"> </w:t>
      </w:r>
      <w:proofErr w:type="spellStart"/>
      <w:r w:rsidR="00E844EB" w:rsidRPr="00E844EB">
        <w:rPr>
          <w:rFonts w:ascii="Arial" w:hAnsi="Arial" w:cs="Arial"/>
          <w:b/>
          <w:bCs/>
          <w:color w:val="000000"/>
          <w:sz w:val="24"/>
          <w:szCs w:val="24"/>
        </w:rPr>
        <w:t>Ymddiriedolaeth</w:t>
      </w:r>
      <w:proofErr w:type="spellEnd"/>
      <w:r w:rsidR="00E844EB" w:rsidRPr="00E844EB">
        <w:rPr>
          <w:rFonts w:ascii="Arial" w:hAnsi="Arial" w:cs="Arial"/>
          <w:b/>
          <w:bCs/>
          <w:color w:val="000000"/>
          <w:sz w:val="24"/>
          <w:szCs w:val="24"/>
        </w:rPr>
        <w:t xml:space="preserve"> Natur Vincent ar ddichonoldeb adfer cathod gwyllt yng Nghymru  </w:t>
      </w:r>
    </w:p>
    <w:p w14:paraId="6D074CF4" w14:textId="77777777" w:rsidR="008F5C32" w:rsidRDefault="008F5C32" w:rsidP="008F5C32">
      <w:pPr>
        <w:rPr>
          <w:rFonts w:ascii="Arial" w:hAnsi="Arial" w:cs="Arial"/>
          <w:b/>
          <w:bCs/>
          <w:color w:val="000000"/>
          <w:sz w:val="24"/>
          <w:szCs w:val="24"/>
        </w:rPr>
      </w:pPr>
    </w:p>
    <w:p w14:paraId="4812D2AC" w14:textId="77777777" w:rsidR="00D065F4" w:rsidRDefault="008F5C32" w:rsidP="00204A9F">
      <w:pPr>
        <w:ind w:left="567"/>
        <w:rPr>
          <w:rFonts w:ascii="Arial" w:hAnsi="Arial" w:cs="Arial"/>
          <w:color w:val="000000"/>
          <w:sz w:val="24"/>
          <w:szCs w:val="24"/>
        </w:rPr>
      </w:pPr>
      <w:r>
        <w:rPr>
          <w:rFonts w:ascii="Arial" w:hAnsi="Arial" w:cs="Arial"/>
          <w:color w:val="000000"/>
          <w:sz w:val="24"/>
          <w:szCs w:val="24"/>
        </w:rPr>
        <w:t xml:space="preserve">Anerchwyd y cyngor gan Max Henderson, Swyddog Prosiect Ymddiriedolaeth Natur Vincent i esbonio'r prosiect adfer cathod gwyllt yng Nghymru. </w:t>
      </w:r>
    </w:p>
    <w:p w14:paraId="5F0294B1" w14:textId="77777777" w:rsidR="00D065F4" w:rsidRDefault="00D065F4" w:rsidP="00204A9F">
      <w:pPr>
        <w:ind w:left="567"/>
        <w:rPr>
          <w:rFonts w:ascii="Arial" w:hAnsi="Arial" w:cs="Arial"/>
          <w:color w:val="000000"/>
          <w:sz w:val="24"/>
          <w:szCs w:val="24"/>
        </w:rPr>
      </w:pPr>
    </w:p>
    <w:p w14:paraId="338DC749" w14:textId="1E4BF8B1" w:rsidR="004977A4" w:rsidRDefault="00862C51" w:rsidP="00204A9F">
      <w:pPr>
        <w:ind w:left="567"/>
        <w:rPr>
          <w:rFonts w:ascii="Arial" w:hAnsi="Arial" w:cs="Arial"/>
          <w:color w:val="000000"/>
          <w:sz w:val="24"/>
          <w:szCs w:val="24"/>
        </w:rPr>
      </w:pPr>
      <w:r>
        <w:rPr>
          <w:rFonts w:ascii="Arial" w:hAnsi="Arial" w:cs="Arial"/>
          <w:color w:val="000000"/>
          <w:sz w:val="24"/>
          <w:szCs w:val="24"/>
        </w:rPr>
        <w:t>Esboniodd y Swyddog Prosiect y bydd yr astudiaeth yn darparu llwyfan i randdeiliaid gyfrannu eu meddyliau am gathod gwyllt a'r potensial i'w hailgyflwyno yng Nghymru drwy weithdai grŵp a chyfweliadau lled-strwythuredig.  Dywedodd y byddai canlyniad yr astudiaeth yn cael ei ddefnyddio i lywio'r penderfyniad ynghylch a ddylid archwilio'r posibilrwydd o ailgyflwyno cathod gwyllt yng Nghymru yn fanylach.  Eglurodd, os yw canlyniadau'r astudiaeth yn dangos bod lle i barhau, byddai'r Ymddiriedolaeth yn anelu at ddatblygu fframwaith priodol ar gyfer cydweithredu parhaus â rhanddeiliaid yn seiliedig ar egwyddorion cyd-ddylunio.</w:t>
      </w:r>
    </w:p>
    <w:p w14:paraId="7B21F2F0" w14:textId="77777777" w:rsidR="001F5EF4" w:rsidRDefault="001F5EF4" w:rsidP="00204A9F">
      <w:pPr>
        <w:ind w:left="567"/>
        <w:rPr>
          <w:rFonts w:ascii="Arial" w:hAnsi="Arial" w:cs="Arial"/>
          <w:color w:val="000000"/>
          <w:sz w:val="24"/>
          <w:szCs w:val="24"/>
        </w:rPr>
      </w:pPr>
    </w:p>
    <w:p w14:paraId="655CA1AC" w14:textId="0A783B53" w:rsidR="00C966FA" w:rsidRDefault="001F5EF4" w:rsidP="00204A9F">
      <w:pPr>
        <w:ind w:left="567"/>
        <w:rPr>
          <w:rFonts w:ascii="Arial" w:hAnsi="Arial" w:cs="Arial"/>
          <w:color w:val="000000"/>
          <w:sz w:val="24"/>
          <w:szCs w:val="24"/>
        </w:rPr>
      </w:pPr>
      <w:r>
        <w:rPr>
          <w:rFonts w:ascii="Arial" w:hAnsi="Arial" w:cs="Arial"/>
          <w:color w:val="000000"/>
          <w:sz w:val="24"/>
          <w:szCs w:val="24"/>
        </w:rPr>
        <w:t xml:space="preserve">Dywedodd y Swyddog Prosiect ei bod yn bwriadu cyflwyno cath Ewropeaidd / </w:t>
      </w:r>
      <w:r>
        <w:rPr>
          <w:rFonts w:ascii="Arial" w:hAnsi="Arial" w:cs="Arial"/>
          <w:color w:val="000000"/>
          <w:sz w:val="24"/>
          <w:szCs w:val="24"/>
        </w:rPr>
        <w:lastRenderedPageBreak/>
        <w:t xml:space="preserve">Albanaidd a oedd gynt yn frodorol yng Nghymru ac yn fwy na chath ddomestig.  Eglurodd fod poblogaeth y cathod gwyllt yn yr Alban wedi gostwng oherwydd ysglyfaethwyr ac yn dod i wrthdaro â saethu grugiear.  Dywedodd y byddai lleoliad tebygol yng Ngorllewin Cymru yng Nghoedwig Brechfa.  Fel rhan o ddichonoldeb y prosiect, roedd yn ymweld â gwahanol grwpiau, megis y gymuned ffermio, chwaraeon maes ac elusennau lles cathod ac yn datblygu perthynas â thirfeddianwyr.  </w:t>
      </w:r>
    </w:p>
    <w:p w14:paraId="4F9D7B1A" w14:textId="77777777" w:rsidR="00C966FA" w:rsidRDefault="00C966FA" w:rsidP="008F5C32">
      <w:pPr>
        <w:rPr>
          <w:rFonts w:ascii="Arial" w:hAnsi="Arial" w:cs="Arial"/>
          <w:color w:val="000000"/>
          <w:sz w:val="24"/>
          <w:szCs w:val="24"/>
        </w:rPr>
      </w:pPr>
    </w:p>
    <w:p w14:paraId="350F9C04" w14:textId="308F087D" w:rsidR="00233265" w:rsidRDefault="003A52CA" w:rsidP="00204A9F">
      <w:pPr>
        <w:ind w:left="567"/>
        <w:rPr>
          <w:rFonts w:ascii="Arial" w:hAnsi="Arial" w:cs="Arial"/>
          <w:color w:val="000000"/>
          <w:sz w:val="24"/>
          <w:szCs w:val="24"/>
        </w:rPr>
      </w:pPr>
      <w:r>
        <w:rPr>
          <w:rFonts w:ascii="Arial" w:hAnsi="Arial" w:cs="Arial"/>
          <w:color w:val="000000"/>
          <w:sz w:val="24"/>
          <w:szCs w:val="24"/>
        </w:rPr>
        <w:t xml:space="preserve">Yna ymatebodd y Swyddog Prosiect i gwestiynau a ofynnwyd iddo gan aelodau'r Cyngor a'r Clerc.  Dywedodd fod eu difodiant yn ganlyniad i'r Deddfau Grawn a gyflwynwyd yn dilyn cynhaeaf gwael yn y 1700au.  Nododd fod penderfyniad ar ddichonoldeb y prosiect yn debygol o ddigwydd ym mis Mawrth 2025 ac y byddai'n argymell bod gwaith pellach yn cael ei wneud cyn rhyddhau cathod.  Dywedodd fod cathod gwyllt yn cario'r un afiechydon â chathod domestig, ac roedd bygythiad clefyd yn fwy o fygythiad nag i gathod domestig.  Roedd cathod gwyllt yn annhebygol o gario TB gan eu bod yn anifeiliaid unigol. </w:t>
      </w:r>
    </w:p>
    <w:p w14:paraId="7E7514B4" w14:textId="77777777" w:rsidR="00233265" w:rsidRDefault="00233265" w:rsidP="00204A9F">
      <w:pPr>
        <w:ind w:left="567"/>
        <w:rPr>
          <w:rFonts w:ascii="Arial" w:hAnsi="Arial" w:cs="Arial"/>
          <w:color w:val="000000"/>
          <w:sz w:val="24"/>
          <w:szCs w:val="24"/>
        </w:rPr>
      </w:pPr>
    </w:p>
    <w:p w14:paraId="0A44CEF1" w14:textId="0B7B7516" w:rsidR="006E7014" w:rsidRDefault="0070394E" w:rsidP="00204A9F">
      <w:pPr>
        <w:ind w:left="567"/>
        <w:rPr>
          <w:rFonts w:ascii="Arial" w:hAnsi="Arial" w:cs="Arial"/>
          <w:color w:val="000000"/>
          <w:sz w:val="24"/>
          <w:szCs w:val="24"/>
        </w:rPr>
      </w:pPr>
      <w:r>
        <w:rPr>
          <w:rFonts w:ascii="Arial" w:hAnsi="Arial" w:cs="Arial"/>
          <w:color w:val="000000"/>
          <w:sz w:val="24"/>
          <w:szCs w:val="24"/>
        </w:rPr>
        <w:t xml:space="preserve">Y brif her i gyflwyno cathod gwyllt yw bod pobl yn gweithio gyda'i gilydd ac i gael pryniant gan dirfeddianwyr ac i weithio gydag elusennau lles cathod.  Roedd wedi siarad â thua 50 o aelodau o'r gymuned ffermio hyd yn hyn.  Y Cynghorydd Gibbon fod y Swyddog Prosiect yn cysylltu â'r Undeb Amaethwyr Cenedlaethol a'r Clwb Ffermwyr Ifanc a chyfle i annerch ffermwyr yn y mart wythnosol yng Nghaerfyrddin.  Dywedodd fod cathod gwyllt yn goroesi ar ddeiet o gwningod, llygod, cnofilod a dofednod ond nid oedd unrhyw dystiolaeth o ymosod ar ŵyn.  Roedd risg o ymosod ar gathod domestig er bod y risg o ymosodiad yn is na'r risg gan llwynog.  Dywedodd hefyd y gallai fod risg i adar sy'n nythu ar y ddaear mewn rhai rhanbarthau ac roedd angen gwneud mwy o waith o fewn y prosiect ar ecoleg.  Roedd y gobaith na fyddai cathod gwyllt yn cael eu hela ac ar ôl eu rhyddhau byddent yn cael eu holrhain.  Dywedodd fod y cathod gwyllt yn cael eu magu mewn caethiwed.  </w:t>
      </w:r>
    </w:p>
    <w:p w14:paraId="4631D515" w14:textId="77777777" w:rsidR="0057032A" w:rsidRDefault="0057032A" w:rsidP="00204A9F">
      <w:pPr>
        <w:ind w:left="567"/>
        <w:rPr>
          <w:rFonts w:ascii="Arial" w:hAnsi="Arial" w:cs="Arial"/>
          <w:color w:val="000000"/>
          <w:sz w:val="24"/>
          <w:szCs w:val="24"/>
        </w:rPr>
      </w:pPr>
    </w:p>
    <w:p w14:paraId="219713DD" w14:textId="630F00F4" w:rsidR="0057032A" w:rsidRDefault="0057032A" w:rsidP="00204A9F">
      <w:pPr>
        <w:ind w:left="567"/>
        <w:rPr>
          <w:rFonts w:ascii="Arial" w:hAnsi="Arial" w:cs="Arial"/>
          <w:color w:val="000000"/>
          <w:sz w:val="24"/>
          <w:szCs w:val="24"/>
        </w:rPr>
      </w:pPr>
      <w:r>
        <w:rPr>
          <w:rFonts w:ascii="Arial" w:hAnsi="Arial" w:cs="Arial"/>
          <w:color w:val="000000"/>
          <w:sz w:val="24"/>
          <w:szCs w:val="24"/>
        </w:rPr>
        <w:t xml:space="preserve">Diolchodd y Swyddog Prosiect i'r Cyngor am roi'r cyfle iddo drafod prosiect y cathod gwyllt a chroesawodd y cyfle i drafod y prosiect ymhellach gyda'r Cyngor wrth iddo ddatblygu, ac roedd yn gobeithio y byddai'n dod â manteision cadarnhaol i'r ardal.   </w:t>
      </w:r>
    </w:p>
    <w:p w14:paraId="667340BB" w14:textId="69469C02" w:rsidR="00E844EB" w:rsidRPr="009C35F5" w:rsidRDefault="00E844EB" w:rsidP="009C35F5">
      <w:pPr>
        <w:rPr>
          <w:rFonts w:ascii="Arial" w:hAnsi="Arial" w:cs="Arial"/>
          <w:b/>
          <w:bCs/>
          <w:color w:val="000000"/>
          <w:sz w:val="24"/>
          <w:szCs w:val="24"/>
        </w:rPr>
      </w:pPr>
      <w:r w:rsidRPr="009C35F5">
        <w:rPr>
          <w:rFonts w:ascii="Arial" w:hAnsi="Arial" w:cs="Arial"/>
          <w:b/>
          <w:bCs/>
          <w:color w:val="000000"/>
          <w:sz w:val="24"/>
          <w:szCs w:val="24"/>
        </w:rPr>
        <w:t xml:space="preserve"> </w:t>
      </w:r>
    </w:p>
    <w:p w14:paraId="75C939CC" w14:textId="05ADE06A" w:rsidR="004D6D5B" w:rsidRDefault="00A07DBD" w:rsidP="00674C8C">
      <w:pPr>
        <w:pStyle w:val="ListParagraph"/>
        <w:numPr>
          <w:ilvl w:val="0"/>
          <w:numId w:val="11"/>
        </w:numPr>
        <w:ind w:left="567" w:hanging="567"/>
        <w:rPr>
          <w:rFonts w:ascii="Arial" w:hAnsi="Arial" w:cs="Arial"/>
          <w:b/>
          <w:bCs/>
          <w:color w:val="000000"/>
          <w:sz w:val="24"/>
          <w:szCs w:val="24"/>
        </w:rPr>
      </w:pPr>
      <w:r w:rsidRPr="00A07DBD">
        <w:rPr>
          <w:rFonts w:ascii="Arial" w:hAnsi="Arial" w:cs="Arial"/>
          <w:b/>
          <w:bCs/>
          <w:color w:val="000000"/>
          <w:sz w:val="24"/>
          <w:szCs w:val="24"/>
        </w:rPr>
        <w:t xml:space="preserve">Cronfa </w:t>
      </w:r>
      <w:proofErr w:type="spellStart"/>
      <w:r w:rsidRPr="00A07DBD">
        <w:rPr>
          <w:rFonts w:ascii="Arial" w:hAnsi="Arial" w:cs="Arial"/>
          <w:b/>
          <w:bCs/>
          <w:color w:val="000000"/>
          <w:sz w:val="24"/>
          <w:szCs w:val="24"/>
        </w:rPr>
        <w:t>Gymunedol</w:t>
      </w:r>
      <w:proofErr w:type="spellEnd"/>
      <w:r w:rsidRPr="00A07DBD">
        <w:rPr>
          <w:rFonts w:ascii="Arial" w:hAnsi="Arial" w:cs="Arial"/>
          <w:b/>
          <w:bCs/>
          <w:color w:val="000000"/>
          <w:sz w:val="24"/>
          <w:szCs w:val="24"/>
        </w:rPr>
        <w:t xml:space="preserve"> </w:t>
      </w:r>
      <w:proofErr w:type="spellStart"/>
      <w:r w:rsidRPr="00A07DBD">
        <w:rPr>
          <w:rFonts w:ascii="Arial" w:hAnsi="Arial" w:cs="Arial"/>
          <w:b/>
          <w:bCs/>
          <w:color w:val="000000"/>
          <w:sz w:val="24"/>
          <w:szCs w:val="24"/>
        </w:rPr>
        <w:t>Fferm</w:t>
      </w:r>
      <w:proofErr w:type="spellEnd"/>
      <w:r w:rsidRPr="00A07DBD">
        <w:rPr>
          <w:rFonts w:ascii="Arial" w:hAnsi="Arial" w:cs="Arial"/>
          <w:b/>
          <w:bCs/>
          <w:color w:val="000000"/>
          <w:sz w:val="24"/>
          <w:szCs w:val="24"/>
        </w:rPr>
        <w:t xml:space="preserve"> </w:t>
      </w:r>
      <w:proofErr w:type="spellStart"/>
      <w:r w:rsidRPr="00A07DBD">
        <w:rPr>
          <w:rFonts w:ascii="Arial" w:hAnsi="Arial" w:cs="Arial"/>
          <w:b/>
          <w:bCs/>
          <w:color w:val="000000"/>
          <w:sz w:val="24"/>
          <w:szCs w:val="24"/>
        </w:rPr>
        <w:t>Wynt</w:t>
      </w:r>
      <w:proofErr w:type="spellEnd"/>
      <w:r w:rsidRPr="00A07DBD">
        <w:rPr>
          <w:rFonts w:ascii="Arial" w:hAnsi="Arial" w:cs="Arial"/>
          <w:b/>
          <w:bCs/>
          <w:color w:val="000000"/>
          <w:sz w:val="24"/>
          <w:szCs w:val="24"/>
        </w:rPr>
        <w:t xml:space="preserve"> </w:t>
      </w:r>
      <w:proofErr w:type="spellStart"/>
      <w:r w:rsidRPr="00A07DBD">
        <w:rPr>
          <w:rFonts w:ascii="Arial" w:hAnsi="Arial" w:cs="Arial"/>
          <w:b/>
          <w:bCs/>
          <w:color w:val="000000"/>
          <w:sz w:val="24"/>
          <w:szCs w:val="24"/>
        </w:rPr>
        <w:t>Brechfa</w:t>
      </w:r>
      <w:proofErr w:type="spellEnd"/>
      <w:r w:rsidRPr="00A07DBD">
        <w:rPr>
          <w:rFonts w:ascii="Arial" w:hAnsi="Arial" w:cs="Arial"/>
          <w:b/>
          <w:bCs/>
          <w:color w:val="000000"/>
          <w:sz w:val="24"/>
          <w:szCs w:val="24"/>
        </w:rPr>
        <w:t xml:space="preserve"> </w:t>
      </w:r>
    </w:p>
    <w:p w14:paraId="519EEE5F" w14:textId="77777777" w:rsidR="009C35F5" w:rsidRPr="009C35F5" w:rsidRDefault="009C35F5" w:rsidP="009C35F5">
      <w:pPr>
        <w:pStyle w:val="ListParagraph"/>
        <w:rPr>
          <w:rFonts w:ascii="Arial" w:hAnsi="Arial" w:cs="Arial"/>
          <w:b/>
          <w:bCs/>
          <w:color w:val="000000"/>
          <w:sz w:val="24"/>
          <w:szCs w:val="24"/>
        </w:rPr>
      </w:pPr>
    </w:p>
    <w:p w14:paraId="1ED7A342" w14:textId="6BDCFC9C" w:rsidR="009C35F5" w:rsidRDefault="009C35F5" w:rsidP="002659E4">
      <w:pPr>
        <w:ind w:left="2127" w:hanging="2127"/>
        <w:rPr>
          <w:rFonts w:ascii="Arial" w:hAnsi="Arial" w:cs="Arial"/>
          <w:color w:val="000000"/>
          <w:sz w:val="24"/>
          <w:szCs w:val="24"/>
        </w:rPr>
      </w:pPr>
      <w:r>
        <w:rPr>
          <w:rFonts w:ascii="Arial" w:hAnsi="Arial" w:cs="Arial"/>
          <w:b/>
          <w:bCs/>
          <w:color w:val="000000"/>
          <w:sz w:val="24"/>
          <w:szCs w:val="24"/>
        </w:rPr>
        <w:t xml:space="preserve">         PENDERFYNWYD:  </w:t>
      </w:r>
      <w:r w:rsidRPr="009C35F5">
        <w:rPr>
          <w:rFonts w:ascii="Arial" w:hAnsi="Arial" w:cs="Arial"/>
          <w:color w:val="000000"/>
          <w:sz w:val="24"/>
          <w:szCs w:val="24"/>
        </w:rPr>
        <w:t xml:space="preserve">Bod trosolwg o'r Gronfa gan Moishe Merry, Rheolwr Cronfa Gymunedol Fferm Wynt Brechfa yn cael ei ohirio i'r cyfarfod nesaf. </w:t>
      </w:r>
    </w:p>
    <w:p w14:paraId="38303F54" w14:textId="77777777" w:rsidR="002659E4" w:rsidRPr="009C35F5" w:rsidRDefault="002659E4" w:rsidP="009C35F5">
      <w:pPr>
        <w:rPr>
          <w:rFonts w:ascii="Arial" w:hAnsi="Arial" w:cs="Arial"/>
          <w:b/>
          <w:bCs/>
          <w:color w:val="000000"/>
          <w:sz w:val="24"/>
          <w:szCs w:val="24"/>
        </w:rPr>
      </w:pPr>
    </w:p>
    <w:p w14:paraId="28F05B31" w14:textId="60037965" w:rsidR="00A07DBD" w:rsidRDefault="00F0627E" w:rsidP="00674C8C">
      <w:pPr>
        <w:pStyle w:val="ListParagraph"/>
        <w:numPr>
          <w:ilvl w:val="0"/>
          <w:numId w:val="11"/>
        </w:numPr>
        <w:ind w:left="567" w:hanging="567"/>
        <w:rPr>
          <w:rFonts w:ascii="Arial" w:hAnsi="Arial" w:cs="Arial"/>
          <w:b/>
          <w:bCs/>
          <w:color w:val="000000"/>
          <w:sz w:val="24"/>
          <w:szCs w:val="24"/>
        </w:rPr>
      </w:pPr>
      <w:r w:rsidRPr="00F0627E">
        <w:rPr>
          <w:rFonts w:ascii="Arial" w:hAnsi="Arial" w:cs="Arial"/>
          <w:b/>
          <w:bCs/>
          <w:color w:val="000000"/>
          <w:sz w:val="24"/>
          <w:szCs w:val="24"/>
        </w:rPr>
        <w:t xml:space="preserve">Ardal </w:t>
      </w:r>
      <w:proofErr w:type="spellStart"/>
      <w:r w:rsidRPr="00F0627E">
        <w:rPr>
          <w:rFonts w:ascii="Arial" w:hAnsi="Arial" w:cs="Arial"/>
          <w:b/>
          <w:bCs/>
          <w:color w:val="000000"/>
          <w:sz w:val="24"/>
          <w:szCs w:val="24"/>
        </w:rPr>
        <w:t>Chwarae</w:t>
      </w:r>
      <w:proofErr w:type="spellEnd"/>
      <w:r w:rsidRPr="00F0627E">
        <w:rPr>
          <w:rFonts w:ascii="Arial" w:hAnsi="Arial" w:cs="Arial"/>
          <w:b/>
          <w:bCs/>
          <w:color w:val="000000"/>
          <w:sz w:val="24"/>
          <w:szCs w:val="24"/>
        </w:rPr>
        <w:t xml:space="preserve"> </w:t>
      </w:r>
      <w:proofErr w:type="spellStart"/>
      <w:r w:rsidRPr="00F0627E">
        <w:rPr>
          <w:rFonts w:ascii="Arial" w:hAnsi="Arial" w:cs="Arial"/>
          <w:b/>
          <w:bCs/>
          <w:color w:val="000000"/>
          <w:sz w:val="24"/>
          <w:szCs w:val="24"/>
        </w:rPr>
        <w:t>Fferm</w:t>
      </w:r>
      <w:proofErr w:type="spellEnd"/>
      <w:r w:rsidRPr="00F0627E">
        <w:rPr>
          <w:rFonts w:ascii="Arial" w:hAnsi="Arial" w:cs="Arial"/>
          <w:b/>
          <w:bCs/>
          <w:color w:val="000000"/>
          <w:sz w:val="24"/>
          <w:szCs w:val="24"/>
        </w:rPr>
        <w:t xml:space="preserve"> </w:t>
      </w:r>
      <w:proofErr w:type="spellStart"/>
      <w:r w:rsidRPr="00F0627E">
        <w:rPr>
          <w:rFonts w:ascii="Arial" w:hAnsi="Arial" w:cs="Arial"/>
          <w:b/>
          <w:bCs/>
          <w:color w:val="000000"/>
          <w:sz w:val="24"/>
          <w:szCs w:val="24"/>
        </w:rPr>
        <w:t>Cefn</w:t>
      </w:r>
      <w:proofErr w:type="spellEnd"/>
      <w:r w:rsidRPr="00F0627E">
        <w:rPr>
          <w:rFonts w:ascii="Arial" w:hAnsi="Arial" w:cs="Arial"/>
          <w:b/>
          <w:bCs/>
          <w:color w:val="000000"/>
          <w:sz w:val="24"/>
          <w:szCs w:val="24"/>
        </w:rPr>
        <w:t xml:space="preserve">, </w:t>
      </w:r>
      <w:proofErr w:type="spellStart"/>
      <w:r w:rsidRPr="00F0627E">
        <w:rPr>
          <w:rFonts w:ascii="Arial" w:hAnsi="Arial" w:cs="Arial"/>
          <w:b/>
          <w:bCs/>
          <w:color w:val="000000"/>
          <w:sz w:val="24"/>
          <w:szCs w:val="24"/>
        </w:rPr>
        <w:t>Rhydargaeau</w:t>
      </w:r>
      <w:proofErr w:type="spellEnd"/>
      <w:r w:rsidRPr="00F0627E">
        <w:rPr>
          <w:rFonts w:ascii="Arial" w:hAnsi="Arial" w:cs="Arial"/>
          <w:b/>
          <w:bCs/>
          <w:color w:val="000000"/>
          <w:sz w:val="24"/>
          <w:szCs w:val="24"/>
        </w:rPr>
        <w:t xml:space="preserve"> </w:t>
      </w:r>
    </w:p>
    <w:p w14:paraId="3C856230" w14:textId="77777777" w:rsidR="0090038E" w:rsidRDefault="0090038E" w:rsidP="0090038E">
      <w:pPr>
        <w:rPr>
          <w:rFonts w:ascii="Arial" w:hAnsi="Arial" w:cs="Arial"/>
          <w:b/>
          <w:bCs/>
          <w:color w:val="000000"/>
          <w:sz w:val="24"/>
          <w:szCs w:val="24"/>
        </w:rPr>
      </w:pPr>
    </w:p>
    <w:p w14:paraId="37A8F39D" w14:textId="364351B0" w:rsidR="0090038E" w:rsidRPr="0090038E" w:rsidRDefault="0090038E" w:rsidP="0090038E">
      <w:pPr>
        <w:ind w:left="567"/>
        <w:rPr>
          <w:rFonts w:ascii="Arial" w:hAnsi="Arial" w:cs="Arial"/>
          <w:color w:val="000000"/>
          <w:sz w:val="24"/>
          <w:szCs w:val="24"/>
        </w:rPr>
      </w:pPr>
      <w:r>
        <w:rPr>
          <w:rFonts w:ascii="Arial" w:hAnsi="Arial" w:cs="Arial"/>
          <w:color w:val="000000"/>
          <w:sz w:val="24"/>
          <w:szCs w:val="24"/>
        </w:rPr>
        <w:t xml:space="preserve">Adroddodd y Clerc fod Arolwg Cyn-Osod wedi'i gynnal gan Sovereign Play ar 23 Ionawr 2025 yn unol â'r Cytundeb Gosod a wnaed gan y Cyngor.  Dywedodd ei fod ef a'r Cadeirydd wedi cwrdd â syrfëwr y cwmni nad oedd yn nodi unrhyw broblemau ar y safle, ar wahân i argymell bod y giât bresennol i'r ardal chwarae yn agor allan.  Ers hynny, roedd Sovereign wedi gwneud rhai diwygiadau i'r cynllun trwy gyflwyno rhai gofynion diogelwch angenrheidiol.  Roedd hyn yn cynnwys creu llwybr cerdded clir yn unol â'r giât ac yn rhedeg </w:t>
      </w:r>
      <w:r>
        <w:rPr>
          <w:rFonts w:ascii="Arial" w:hAnsi="Arial" w:cs="Arial"/>
          <w:color w:val="000000"/>
          <w:sz w:val="24"/>
          <w:szCs w:val="24"/>
        </w:rPr>
        <w:lastRenderedPageBreak/>
        <w:t xml:space="preserve">tuag at gefn yr ardal chwarae ar hyd y ffens ffin dde.  Cylchdroi'r tŵr chwarae trwy 180° fel bod ei gefn yn cefnu i'r ffens chwith, gyda dau barth glanio diogelwch yn cael eu darparu wrth droed y sleidiau.  Bydd y cwmni yn uwchraddio to y tŵr dwbl fel bod y paneli cefn wedi'u hamgáu'n llawn fel nodwedd ddiogelwch ychwanegol.  Cynigiwyd bod y Basket Swing a'r Log Swing yn cael eu newid o gwmpas fel bod y Basket Swing yn cael ei leoli ar flaen yr ardal chwarae, a Log Swing tuag at gefn yr ardal chwarae, gan ei fod yn gofyn am barth glanio hirach.  Byddai'r Tŵr Chwarae yn aros yn y canol fel canolbwynt i'r ardal chwarae.  Dywedodd y Clerc na fyddai'r gwelliannau heb unrhyw gost ychwanegol i'r Cyngor.  </w:t>
      </w:r>
    </w:p>
    <w:p w14:paraId="6796948A" w14:textId="77777777" w:rsidR="0090038E" w:rsidRPr="0090038E" w:rsidRDefault="0090038E" w:rsidP="0090038E">
      <w:pPr>
        <w:ind w:left="567"/>
        <w:rPr>
          <w:rFonts w:ascii="Arial" w:hAnsi="Arial" w:cs="Arial"/>
          <w:color w:val="000000"/>
          <w:sz w:val="24"/>
          <w:szCs w:val="24"/>
        </w:rPr>
      </w:pPr>
    </w:p>
    <w:p w14:paraId="16CD6F6A" w14:textId="10CC502B" w:rsidR="0090038E" w:rsidRPr="0090038E" w:rsidRDefault="00D55640" w:rsidP="0090038E">
      <w:pPr>
        <w:ind w:left="567"/>
        <w:rPr>
          <w:rFonts w:ascii="Arial" w:hAnsi="Arial" w:cs="Arial"/>
          <w:color w:val="000000"/>
          <w:sz w:val="24"/>
          <w:szCs w:val="24"/>
        </w:rPr>
      </w:pPr>
      <w:r>
        <w:rPr>
          <w:rFonts w:ascii="Arial" w:hAnsi="Arial" w:cs="Arial"/>
          <w:color w:val="000000"/>
          <w:sz w:val="24"/>
          <w:szCs w:val="24"/>
        </w:rPr>
        <w:t xml:space="preserve">Adroddodd y Clerc nad oedd y Cyngor wedi cael unrhyw arwydd gan Sovereign y bydd y newidiadau dyluniadol yn effeithio ar y dechrau ar y safle ar 10 Mawrth 2025 ar gyfer gosod offer chwarae ac wynebu'r ardal chwarae ar 17 Mawrth 2025.  Er ei bod yn cael ei gydnabod bod risg bellach yn bodoli i'r amserlenni hynny.  Dywedodd y byddai'r Cyngor yn tynnu'r dywarchen artiffisial o'r ardal chwarae ac yn sicrhau'r ardal gyda ffensys Heras a gosod arwydd i hysbysu na ellir cael mynediad i'r ardal yn ystod y cyfnod adeiladu.  Roedd arwyddion dros dro wedi'u drafftio a'u hargraffu yn barod i gau'r ardal chwarae.  </w:t>
      </w:r>
    </w:p>
    <w:p w14:paraId="623803F5" w14:textId="77777777" w:rsidR="0090038E" w:rsidRPr="0090038E" w:rsidRDefault="0090038E" w:rsidP="0090038E">
      <w:pPr>
        <w:ind w:left="567"/>
        <w:rPr>
          <w:rFonts w:ascii="Arial" w:hAnsi="Arial" w:cs="Arial"/>
          <w:color w:val="000000"/>
          <w:sz w:val="24"/>
          <w:szCs w:val="24"/>
        </w:rPr>
      </w:pPr>
    </w:p>
    <w:p w14:paraId="5E65C545" w14:textId="05B45E95" w:rsidR="0090038E" w:rsidRPr="0090038E" w:rsidRDefault="0090038E" w:rsidP="0090038E">
      <w:pPr>
        <w:ind w:left="567"/>
        <w:rPr>
          <w:rFonts w:ascii="Arial" w:hAnsi="Arial" w:cs="Arial"/>
          <w:color w:val="000000"/>
          <w:sz w:val="24"/>
          <w:szCs w:val="24"/>
        </w:rPr>
      </w:pPr>
      <w:r w:rsidRPr="0090038E">
        <w:rPr>
          <w:rFonts w:ascii="Arial" w:hAnsi="Arial" w:cs="Arial"/>
          <w:color w:val="000000"/>
          <w:sz w:val="24"/>
          <w:szCs w:val="24"/>
        </w:rPr>
        <w:t xml:space="preserve">Adroddodd y Clerc ymhellach fod y Cyngor yn ei gyfarfod ar 6 Ionawr 2025 (cofnod rhif 278 wedi'i gyfeirio) wedi cymeradwyo digwyddiad agoriadol ar gyfer yr ardal chwarae a gynhelir ar ddydd Sadwrn y Pasg 19 Ebrill 2025 a bod cais yn cael ei wneud i Grant Bach ariannu fan pizza yn yr ystyriaeth ardal chwarae ac, os yw'n bosibl, cynhelir helfa wyau Pasg.  Dywedodd ei fod wedi archebu'r fan pizza a bydd cais am ei gyllid yn cael ei wneud i Gronfa Grant Bach y Fferm Wynt. </w:t>
      </w:r>
    </w:p>
    <w:p w14:paraId="78B202C1" w14:textId="77777777" w:rsidR="00DB6CB1" w:rsidRDefault="00DB6CB1" w:rsidP="0090038E">
      <w:pPr>
        <w:ind w:left="567"/>
        <w:rPr>
          <w:rFonts w:ascii="Arial" w:hAnsi="Arial" w:cs="Arial"/>
          <w:color w:val="000000"/>
          <w:sz w:val="24"/>
          <w:szCs w:val="24"/>
        </w:rPr>
      </w:pPr>
    </w:p>
    <w:p w14:paraId="014DCCA0" w14:textId="5121CCE9" w:rsidR="0090038E" w:rsidRDefault="00262471" w:rsidP="0090038E">
      <w:pPr>
        <w:ind w:left="567"/>
        <w:rPr>
          <w:rFonts w:ascii="Arial" w:hAnsi="Arial" w:cs="Arial"/>
          <w:color w:val="000000"/>
          <w:sz w:val="24"/>
          <w:szCs w:val="24"/>
        </w:rPr>
      </w:pPr>
      <w:r>
        <w:rPr>
          <w:rFonts w:ascii="Arial" w:hAnsi="Arial" w:cs="Arial"/>
          <w:color w:val="000000"/>
          <w:sz w:val="24"/>
          <w:szCs w:val="24"/>
        </w:rPr>
        <w:t xml:space="preserve">Adroddodd hefyd y byddai cais ar wahân yn cael ei wneud i ariannu cost arwyddion dwyieithog yn yr ardal chwarae, gyda dau arwydd yn ofynnol.  Yn gyntaf, arddangos gwybodaeth diogelwch sy'n nodi bod yn rhaid i bob plentyn gael ei oruchwylio bob amser ac eithrio cŵn.  Byddai'r arwydd yn cynnwys brandio'r Loteri Genedlaethol a Fferm Wynt Brechfa yn unol â'u gofynion cyllido grant.  </w:t>
      </w:r>
    </w:p>
    <w:p w14:paraId="5BF7B1B3" w14:textId="77777777" w:rsidR="00CE4850" w:rsidRDefault="00CE4850" w:rsidP="0090038E">
      <w:pPr>
        <w:ind w:left="567"/>
        <w:rPr>
          <w:rFonts w:ascii="Arial" w:hAnsi="Arial" w:cs="Arial"/>
          <w:color w:val="000000"/>
          <w:sz w:val="24"/>
          <w:szCs w:val="24"/>
        </w:rPr>
      </w:pPr>
    </w:p>
    <w:p w14:paraId="000CB6E4" w14:textId="46932033" w:rsidR="00CE4850" w:rsidRPr="0090038E" w:rsidRDefault="00CE4850" w:rsidP="0090038E">
      <w:pPr>
        <w:ind w:left="567"/>
        <w:rPr>
          <w:rFonts w:ascii="Arial" w:hAnsi="Arial" w:cs="Arial"/>
          <w:color w:val="000000"/>
          <w:sz w:val="24"/>
          <w:szCs w:val="24"/>
        </w:rPr>
      </w:pPr>
      <w:r>
        <w:rPr>
          <w:rFonts w:ascii="Arial" w:hAnsi="Arial" w:cs="Arial"/>
          <w:color w:val="000000"/>
          <w:sz w:val="24"/>
          <w:szCs w:val="24"/>
        </w:rPr>
        <w:t xml:space="preserve">Nododd y Cynghorydd Williams absenoldeb y drwm chwilod o'r dyluniad diweddaraf.  Dywedodd y Clerc y byddai'n mynd ar drywydd ei hepgoriad gyda'r cwmni.   </w:t>
      </w:r>
    </w:p>
    <w:p w14:paraId="20AFC076" w14:textId="77777777" w:rsidR="0090038E" w:rsidRDefault="0090038E" w:rsidP="0090038E">
      <w:pPr>
        <w:ind w:left="567"/>
        <w:rPr>
          <w:rFonts w:ascii="Arial" w:hAnsi="Arial" w:cs="Arial"/>
          <w:color w:val="000000"/>
          <w:sz w:val="24"/>
          <w:szCs w:val="24"/>
        </w:rPr>
      </w:pPr>
    </w:p>
    <w:p w14:paraId="492BD5A1" w14:textId="77777777" w:rsidR="00FE4FD7" w:rsidRDefault="00736D10" w:rsidP="0090038E">
      <w:pPr>
        <w:ind w:left="567"/>
        <w:rPr>
          <w:rFonts w:ascii="Arial" w:hAnsi="Arial" w:cs="Arial"/>
          <w:color w:val="000000"/>
          <w:sz w:val="24"/>
          <w:szCs w:val="24"/>
        </w:rPr>
      </w:pPr>
      <w:r>
        <w:rPr>
          <w:rFonts w:ascii="Arial" w:hAnsi="Arial" w:cs="Arial"/>
          <w:color w:val="000000"/>
          <w:sz w:val="24"/>
          <w:szCs w:val="24"/>
        </w:rPr>
        <w:t xml:space="preserve">Awgrymodd y Cynghorydd Bowen fod y siglenni wedi'u lleoli wrth ymyl ei gilydd fel y gallai goruchwylio plant fod yn haws.  Gofynnodd y Cynghorydd Dean a ellid dylunio trawst cydbwysedd i'r cynllun.  Ymrwymodd y Clerc i gymryd hyn gyda'r cwmni.  </w:t>
      </w:r>
    </w:p>
    <w:p w14:paraId="31FB9869" w14:textId="77777777" w:rsidR="00FE4FD7" w:rsidRDefault="00FE4FD7" w:rsidP="0090038E">
      <w:pPr>
        <w:ind w:left="567"/>
        <w:rPr>
          <w:rFonts w:ascii="Arial" w:hAnsi="Arial" w:cs="Arial"/>
          <w:color w:val="000000"/>
          <w:sz w:val="24"/>
          <w:szCs w:val="24"/>
        </w:rPr>
      </w:pPr>
    </w:p>
    <w:p w14:paraId="623726E8" w14:textId="694F9737" w:rsidR="0091754A" w:rsidRDefault="00FE4FD7" w:rsidP="0090038E">
      <w:pPr>
        <w:ind w:left="567"/>
        <w:rPr>
          <w:rFonts w:ascii="Arial" w:hAnsi="Arial" w:cs="Arial"/>
          <w:color w:val="000000"/>
          <w:sz w:val="24"/>
          <w:szCs w:val="24"/>
        </w:rPr>
      </w:pPr>
      <w:r>
        <w:rPr>
          <w:rFonts w:ascii="Arial" w:hAnsi="Arial" w:cs="Arial"/>
          <w:color w:val="000000"/>
          <w:sz w:val="24"/>
          <w:szCs w:val="24"/>
        </w:rPr>
        <w:t xml:space="preserve">Gofynnodd y Cynghorydd Williams a ellid troi'r tŵr chwarae 90° fel ei fod yn cefnu oddi wrth y ffordd a bod y paneli chwarae yn aros yn unol â'r lluniad.      </w:t>
      </w:r>
    </w:p>
    <w:p w14:paraId="60118F61" w14:textId="77777777" w:rsidR="00736D10" w:rsidRPr="0090038E" w:rsidRDefault="00736D10" w:rsidP="0090038E">
      <w:pPr>
        <w:ind w:left="567"/>
        <w:rPr>
          <w:rFonts w:ascii="Arial" w:hAnsi="Arial" w:cs="Arial"/>
          <w:color w:val="000000"/>
          <w:sz w:val="24"/>
          <w:szCs w:val="24"/>
        </w:rPr>
      </w:pPr>
    </w:p>
    <w:p w14:paraId="15EF4D2C" w14:textId="571614AA" w:rsidR="00522D7D" w:rsidRDefault="00E66FDB" w:rsidP="0090038E">
      <w:pPr>
        <w:ind w:left="567"/>
        <w:rPr>
          <w:rFonts w:ascii="Arial" w:hAnsi="Arial" w:cs="Arial"/>
          <w:color w:val="000000"/>
          <w:sz w:val="24"/>
          <w:szCs w:val="24"/>
        </w:rPr>
      </w:pPr>
      <w:r>
        <w:rPr>
          <w:rFonts w:ascii="Arial" w:hAnsi="Arial" w:cs="Arial"/>
          <w:color w:val="000000"/>
          <w:sz w:val="24"/>
          <w:szCs w:val="24"/>
        </w:rPr>
        <w:t xml:space="preserve">Adroddodd y Clerc fod ystyriaeth yn y cyfarfod blaenorol o greu logo y Cyngor gan nad oedd ganddo un.  Dywedodd y byddai logo yn ymddangos ar arwyddion yr ardal chwarae, gwefan y Cyngor, ei bresenoldeb ar y cyfryngau cymdeithasol ac ar yr holl ohebiaeth swyddogol.  Roedd y Cynghorydd Bowen </w:t>
      </w:r>
      <w:r>
        <w:rPr>
          <w:rFonts w:ascii="Arial" w:hAnsi="Arial" w:cs="Arial"/>
          <w:color w:val="000000"/>
          <w:sz w:val="24"/>
          <w:szCs w:val="24"/>
        </w:rPr>
        <w:lastRenderedPageBreak/>
        <w:t xml:space="preserve">wedi llunio dyluniad a awgrymwyd a oedd yn cynnwys clochdy Eglwys Llanllawddog, coed yn darlunio Coedwig Brechfa, llinell to eiddo a Barcud Coch.  Roedd y Cynghorydd Bowen hefyd wedi gofyn am ddyfynbris ar gyfer arwyddion A2 ac A3 gan Just Print.  Dywedodd y Cynghorydd Williams y gellid ystyried arwydd mawr yn llenwi'r wal gefn i'r ardal chwarae sy'n cynnwys logo y Cyngor fel silwét.   </w:t>
      </w:r>
    </w:p>
    <w:p w14:paraId="2818BC5B" w14:textId="77777777" w:rsidR="00522D7D" w:rsidRDefault="00522D7D" w:rsidP="0090038E">
      <w:pPr>
        <w:ind w:left="567"/>
        <w:rPr>
          <w:rFonts w:ascii="Arial" w:hAnsi="Arial" w:cs="Arial"/>
          <w:color w:val="000000"/>
          <w:sz w:val="24"/>
          <w:szCs w:val="24"/>
        </w:rPr>
      </w:pPr>
    </w:p>
    <w:p w14:paraId="527AD0EA" w14:textId="255A240B" w:rsidR="0090038E" w:rsidRDefault="007F13DC" w:rsidP="0090038E">
      <w:pPr>
        <w:ind w:left="567"/>
        <w:rPr>
          <w:rFonts w:ascii="Arial" w:hAnsi="Arial" w:cs="Arial"/>
          <w:color w:val="000000"/>
          <w:sz w:val="24"/>
          <w:szCs w:val="24"/>
        </w:rPr>
      </w:pPr>
      <w:r>
        <w:rPr>
          <w:rFonts w:ascii="Arial" w:hAnsi="Arial" w:cs="Arial"/>
          <w:color w:val="000000"/>
          <w:sz w:val="24"/>
          <w:szCs w:val="24"/>
        </w:rPr>
        <w:t xml:space="preserve">Ystyriodd y Cyngor enwi'r ardal chwarae yn Parc y Rhyd.    </w:t>
      </w:r>
    </w:p>
    <w:p w14:paraId="44A0760B" w14:textId="77777777" w:rsidR="00744FE2" w:rsidRDefault="00744FE2" w:rsidP="0090038E">
      <w:pPr>
        <w:ind w:left="567"/>
        <w:rPr>
          <w:rFonts w:ascii="Arial" w:hAnsi="Arial" w:cs="Arial"/>
          <w:color w:val="000000"/>
          <w:sz w:val="24"/>
          <w:szCs w:val="24"/>
        </w:rPr>
      </w:pPr>
    </w:p>
    <w:p w14:paraId="0694266D" w14:textId="77777777" w:rsidR="001131CF" w:rsidRDefault="00744FE2" w:rsidP="00D77D5D">
      <w:pPr>
        <w:ind w:left="2127" w:hanging="1560"/>
        <w:rPr>
          <w:rFonts w:ascii="Arial" w:hAnsi="Arial" w:cs="Arial"/>
          <w:color w:val="000000"/>
          <w:sz w:val="24"/>
          <w:szCs w:val="24"/>
        </w:rPr>
      </w:pPr>
      <w:r>
        <w:rPr>
          <w:rFonts w:ascii="Arial" w:hAnsi="Arial" w:cs="Arial"/>
          <w:b/>
          <w:bCs/>
          <w:color w:val="000000"/>
          <w:sz w:val="24"/>
          <w:szCs w:val="24"/>
        </w:rPr>
        <w:t xml:space="preserve">PENDERFYNWYD:  </w:t>
      </w:r>
      <w:r w:rsidR="00FF7F5E" w:rsidRPr="00B42279">
        <w:rPr>
          <w:rFonts w:ascii="Arial" w:hAnsi="Arial" w:cs="Arial"/>
          <w:color w:val="000000"/>
          <w:sz w:val="24"/>
          <w:szCs w:val="24"/>
        </w:rPr>
        <w:t>(1) Bod y Clerc yn agosáu at Sovereign Play yn gofyn iddynt ystyried cylchdroi'r tŵr chwarae o 90</w:t>
      </w:r>
      <w:r w:rsidR="00D312F3">
        <w:rPr>
          <w:color w:val="000000"/>
          <w:sz w:val="24"/>
          <w:szCs w:val="24"/>
        </w:rPr>
        <w:t xml:space="preserve">° </w:t>
      </w:r>
      <w:r w:rsidR="00D04089">
        <w:rPr>
          <w:rFonts w:ascii="Arial" w:hAnsi="Arial" w:cs="Arial"/>
          <w:color w:val="000000"/>
          <w:sz w:val="24"/>
          <w:szCs w:val="24"/>
        </w:rPr>
        <w:t>gan ei leoli ar flaen yr ardal chwarae ond yn wynebu i mewn o'r ffordd; ymgorfforir trawst cydbwysedd yn y dyluniad a'r drwm chwilod yn cael ei ailgyflwyno yn y dyluniad;</w:t>
      </w:r>
    </w:p>
    <w:p w14:paraId="27A54D56" w14:textId="77777777" w:rsidR="001131CF" w:rsidRDefault="001131CF" w:rsidP="00D77D5D">
      <w:pPr>
        <w:ind w:left="2127"/>
        <w:rPr>
          <w:rFonts w:ascii="Arial" w:hAnsi="Arial" w:cs="Arial"/>
          <w:b/>
          <w:bCs/>
          <w:color w:val="000000"/>
          <w:sz w:val="24"/>
          <w:szCs w:val="24"/>
        </w:rPr>
      </w:pPr>
    </w:p>
    <w:p w14:paraId="7E607314" w14:textId="38DAA93A" w:rsidR="001179B0" w:rsidRDefault="00744FE2" w:rsidP="00D77D5D">
      <w:pPr>
        <w:ind w:left="567" w:firstLine="1418"/>
        <w:rPr>
          <w:rFonts w:ascii="Arial" w:hAnsi="Arial" w:cs="Arial"/>
          <w:color w:val="000000"/>
          <w:sz w:val="24"/>
          <w:szCs w:val="24"/>
        </w:rPr>
      </w:pPr>
      <w:r w:rsidRPr="001179B0">
        <w:rPr>
          <w:rFonts w:ascii="Arial" w:hAnsi="Arial" w:cs="Arial"/>
          <w:color w:val="000000"/>
          <w:sz w:val="24"/>
          <w:szCs w:val="24"/>
        </w:rPr>
        <w:t xml:space="preserve">  (2) Bod y dyluniad isod yn cael ei fabwysiadu fel logo y Cyngor;   </w:t>
      </w:r>
    </w:p>
    <w:p w14:paraId="4E10C341" w14:textId="77777777" w:rsidR="003E719A" w:rsidRDefault="003E719A" w:rsidP="00D77D5D">
      <w:pPr>
        <w:ind w:left="567" w:firstLine="1418"/>
        <w:rPr>
          <w:rFonts w:ascii="Arial" w:hAnsi="Arial" w:cs="Arial"/>
          <w:color w:val="000000"/>
          <w:sz w:val="24"/>
          <w:szCs w:val="24"/>
        </w:rPr>
      </w:pPr>
    </w:p>
    <w:p w14:paraId="552BB4C9" w14:textId="19EFAEA5" w:rsidR="001179B0" w:rsidRPr="001179B0" w:rsidRDefault="003E719A" w:rsidP="00D77D5D">
      <w:pPr>
        <w:ind w:left="567" w:firstLine="1418"/>
        <w:rPr>
          <w:rFonts w:ascii="Arial" w:hAnsi="Arial" w:cs="Arial"/>
          <w:color w:val="000000"/>
          <w:sz w:val="24"/>
          <w:szCs w:val="24"/>
        </w:rPr>
      </w:pPr>
      <w:r>
        <w:rPr>
          <w:rFonts w:ascii="Arial" w:hAnsi="Arial" w:cs="Arial"/>
          <w:color w:val="000000"/>
          <w:sz w:val="24"/>
          <w:szCs w:val="24"/>
        </w:rPr>
        <w:t xml:space="preserve"> </w:t>
      </w:r>
      <w:r>
        <w:rPr>
          <w:rFonts w:ascii="Arial" w:hAnsi="Arial" w:cs="Arial"/>
          <w:noProof/>
          <w:color w:val="000000"/>
          <w:sz w:val="24"/>
          <w:szCs w:val="24"/>
        </w:rPr>
        <w:drawing>
          <wp:inline distT="0" distB="0" distL="0" distR="0" wp14:anchorId="0CE1A5CB" wp14:editId="72012ABC">
            <wp:extent cx="3200400" cy="1816735"/>
            <wp:effectExtent l="0" t="0" r="0" b="0"/>
            <wp:docPr id="193067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816735"/>
                    </a:xfrm>
                    <a:prstGeom prst="rect">
                      <a:avLst/>
                    </a:prstGeom>
                    <a:noFill/>
                  </pic:spPr>
                </pic:pic>
              </a:graphicData>
            </a:graphic>
          </wp:inline>
        </w:drawing>
      </w:r>
    </w:p>
    <w:p w14:paraId="78E1725C" w14:textId="3216E591" w:rsidR="00744FE2" w:rsidRPr="001179B0" w:rsidRDefault="00D77D5D" w:rsidP="00D77D5D">
      <w:pPr>
        <w:ind w:left="2410" w:hanging="425"/>
        <w:rPr>
          <w:rFonts w:ascii="Arial" w:hAnsi="Arial" w:cs="Arial"/>
          <w:color w:val="000000"/>
          <w:sz w:val="24"/>
          <w:szCs w:val="24"/>
        </w:rPr>
      </w:pPr>
      <w:r>
        <w:rPr>
          <w:rFonts w:ascii="Arial" w:hAnsi="Arial" w:cs="Arial"/>
          <w:color w:val="000000"/>
          <w:sz w:val="24"/>
          <w:szCs w:val="24"/>
        </w:rPr>
        <w:t xml:space="preserve">  (3) Bod y Cyngor wedi cymeradwyo bod yr ardal chwarae yn cael ei enwi'n Parc y Rhyd.   </w:t>
      </w:r>
    </w:p>
    <w:p w14:paraId="5A464C16" w14:textId="77777777" w:rsidR="009C35F5" w:rsidRPr="009C35F5" w:rsidRDefault="009C35F5" w:rsidP="009C35F5">
      <w:pPr>
        <w:rPr>
          <w:rFonts w:ascii="Arial" w:hAnsi="Arial" w:cs="Arial"/>
          <w:b/>
          <w:bCs/>
          <w:color w:val="000000"/>
          <w:sz w:val="24"/>
          <w:szCs w:val="24"/>
        </w:rPr>
      </w:pPr>
    </w:p>
    <w:p w14:paraId="1D2187E9" w14:textId="2A64573B" w:rsidR="00846F0E" w:rsidRDefault="00846F0E"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Adroddiad y Cynghorydd Sir</w:t>
      </w:r>
    </w:p>
    <w:p w14:paraId="50BE33D3" w14:textId="77777777" w:rsidR="00846F0E" w:rsidRDefault="00846F0E" w:rsidP="00846F0E">
      <w:pPr>
        <w:rPr>
          <w:rFonts w:ascii="Arial" w:hAnsi="Arial" w:cs="Arial"/>
          <w:b/>
          <w:bCs/>
          <w:color w:val="000000"/>
          <w:sz w:val="24"/>
          <w:szCs w:val="24"/>
        </w:rPr>
      </w:pPr>
    </w:p>
    <w:p w14:paraId="179EA1E6" w14:textId="37AB40C8" w:rsidR="00460EE5" w:rsidRDefault="002E7D83" w:rsidP="00846F0E">
      <w:pPr>
        <w:ind w:left="567"/>
        <w:rPr>
          <w:rFonts w:ascii="Arial" w:hAnsi="Arial" w:cs="Arial"/>
          <w:color w:val="000000"/>
          <w:sz w:val="24"/>
          <w:szCs w:val="24"/>
        </w:rPr>
      </w:pPr>
      <w:r>
        <w:rPr>
          <w:rFonts w:ascii="Arial" w:hAnsi="Arial" w:cs="Arial"/>
          <w:color w:val="000000"/>
          <w:sz w:val="24"/>
          <w:szCs w:val="24"/>
        </w:rPr>
        <w:t xml:space="preserve">Nid oedd unrhyw adroddiad am y Cynghorydd Sir.   </w:t>
      </w:r>
    </w:p>
    <w:p w14:paraId="0B5591E8" w14:textId="77777777" w:rsidR="00846F0E" w:rsidRPr="00846F0E" w:rsidRDefault="00846F0E" w:rsidP="00846F0E">
      <w:pPr>
        <w:ind w:left="567"/>
        <w:rPr>
          <w:rFonts w:ascii="Arial" w:hAnsi="Arial" w:cs="Arial"/>
          <w:color w:val="000000"/>
          <w:sz w:val="24"/>
          <w:szCs w:val="24"/>
        </w:rPr>
      </w:pPr>
    </w:p>
    <w:p w14:paraId="73E66394" w14:textId="50BA8593" w:rsidR="00AA1C2D" w:rsidRPr="001C1698" w:rsidRDefault="00790D70" w:rsidP="00674C8C">
      <w:pPr>
        <w:pStyle w:val="ListParagraph"/>
        <w:numPr>
          <w:ilvl w:val="0"/>
          <w:numId w:val="11"/>
        </w:numPr>
        <w:ind w:left="567" w:hanging="567"/>
        <w:rPr>
          <w:rFonts w:ascii="Arial" w:hAnsi="Arial" w:cs="Arial"/>
          <w:b/>
          <w:bCs/>
          <w:color w:val="000000"/>
          <w:sz w:val="24"/>
          <w:szCs w:val="24"/>
        </w:rPr>
      </w:pPr>
      <w:r w:rsidRPr="00241D89">
        <w:rPr>
          <w:rFonts w:ascii="Arial" w:hAnsi="Arial" w:cs="Arial"/>
          <w:b/>
          <w:bCs/>
          <w:sz w:val="24"/>
          <w:szCs w:val="24"/>
        </w:rPr>
        <w:t xml:space="preserve">Monitro'r gyllideb o'i gymharu â'r cyfnod a ddaeth i ben ar 28 Chwefror 2025    </w:t>
      </w:r>
    </w:p>
    <w:p w14:paraId="22549ED8" w14:textId="77777777" w:rsidR="00AA1C2D" w:rsidRPr="001C1698" w:rsidRDefault="00AA1C2D" w:rsidP="00AA1C2D">
      <w:pPr>
        <w:rPr>
          <w:rFonts w:ascii="Arial" w:hAnsi="Arial" w:cs="Arial"/>
          <w:b/>
          <w:bCs/>
          <w:color w:val="000000"/>
          <w:sz w:val="24"/>
          <w:szCs w:val="24"/>
        </w:rPr>
      </w:pPr>
    </w:p>
    <w:p w14:paraId="52FA56BF" w14:textId="54AB0B70" w:rsidR="003E0D70" w:rsidRDefault="0001006F" w:rsidP="00752E5D">
      <w:pPr>
        <w:ind w:left="567"/>
        <w:rPr>
          <w:rFonts w:ascii="Arial" w:hAnsi="Arial" w:cs="Arial"/>
          <w:sz w:val="24"/>
          <w:szCs w:val="24"/>
        </w:rPr>
      </w:pPr>
      <w:r w:rsidRPr="001C1698">
        <w:rPr>
          <w:rFonts w:ascii="Arial" w:hAnsi="Arial" w:cs="Arial"/>
          <w:sz w:val="24"/>
          <w:szCs w:val="24"/>
        </w:rPr>
        <w:t xml:space="preserve">Adroddodd y Clerc fod gan y Cyngor balans o £8,056.19 yn ei gyfrif cyfredol a balans o £40,389.41 yn ei gyfrif cynilo, gydag adnoddau y Cyngor yn dod i gyfanswm o £48,445.60.  </w:t>
      </w:r>
    </w:p>
    <w:p w14:paraId="00300A92" w14:textId="77777777" w:rsidR="003E0D70" w:rsidRDefault="003E0D70" w:rsidP="00AE37D1">
      <w:pPr>
        <w:ind w:left="567"/>
        <w:rPr>
          <w:rFonts w:ascii="Arial" w:hAnsi="Arial" w:cs="Arial"/>
          <w:sz w:val="24"/>
          <w:szCs w:val="24"/>
        </w:rPr>
      </w:pPr>
    </w:p>
    <w:p w14:paraId="5EA7EE35" w14:textId="4202CAEF" w:rsidR="003C5EC3" w:rsidRDefault="00D01BBD" w:rsidP="00AE37D1">
      <w:pPr>
        <w:ind w:left="567"/>
        <w:rPr>
          <w:rFonts w:ascii="Arial" w:hAnsi="Arial" w:cs="Arial"/>
          <w:sz w:val="24"/>
          <w:szCs w:val="24"/>
        </w:rPr>
      </w:pPr>
      <w:r w:rsidRPr="00D01BBD">
        <w:rPr>
          <w:rFonts w:ascii="Arial" w:hAnsi="Arial" w:cs="Arial"/>
          <w:sz w:val="24"/>
          <w:szCs w:val="24"/>
        </w:rPr>
        <w:t xml:space="preserve">Amlinellodd y proffil gwariant ar gyfer y flwyddyn ariannol hyd yn hyn.     </w:t>
      </w:r>
    </w:p>
    <w:p w14:paraId="6A551917" w14:textId="77777777" w:rsidR="003C5EC3" w:rsidRDefault="003C5EC3" w:rsidP="0001006F">
      <w:pPr>
        <w:ind w:left="567"/>
        <w:rPr>
          <w:rFonts w:ascii="Arial" w:hAnsi="Arial" w:cs="Arial"/>
          <w:sz w:val="24"/>
          <w:szCs w:val="24"/>
        </w:rPr>
      </w:pPr>
    </w:p>
    <w:p w14:paraId="68AD3596" w14:textId="6C709306" w:rsidR="00725D3C" w:rsidRDefault="0001006F" w:rsidP="002F739F">
      <w:pPr>
        <w:ind w:left="2127" w:hanging="1560"/>
        <w:rPr>
          <w:rFonts w:ascii="Arial" w:hAnsi="Arial" w:cs="Arial"/>
          <w:sz w:val="24"/>
          <w:szCs w:val="24"/>
        </w:rPr>
      </w:pPr>
      <w:bookmarkStart w:id="1" w:name="_Hlk190353381"/>
      <w:r w:rsidRPr="001C1698">
        <w:rPr>
          <w:rFonts w:ascii="Arial" w:hAnsi="Arial" w:cs="Arial"/>
          <w:b/>
          <w:bCs/>
          <w:sz w:val="24"/>
          <w:szCs w:val="24"/>
        </w:rPr>
        <w:t xml:space="preserve">PENDERFYNWYD:  </w:t>
      </w:r>
      <w:r w:rsidRPr="0039679E">
        <w:rPr>
          <w:rFonts w:ascii="Arial" w:hAnsi="Arial" w:cs="Arial"/>
          <w:sz w:val="24"/>
          <w:szCs w:val="24"/>
        </w:rPr>
        <w:t xml:space="preserve">Bod y Cyngor yn nodi'r Monitro Cyllideb ar gyfer y cyfnod sy'n dod i ben ar 28 Chwefror 2025. </w:t>
      </w:r>
      <w:bookmarkEnd w:id="1"/>
    </w:p>
    <w:p w14:paraId="7DFDDD54" w14:textId="0A7436A2" w:rsidR="0001006F" w:rsidRDefault="0001006F" w:rsidP="0001006F">
      <w:pPr>
        <w:ind w:left="2127" w:hanging="1560"/>
        <w:rPr>
          <w:rFonts w:ascii="Arial" w:hAnsi="Arial" w:cs="Arial"/>
          <w:sz w:val="24"/>
          <w:szCs w:val="24"/>
        </w:rPr>
      </w:pPr>
      <w:r>
        <w:rPr>
          <w:rFonts w:ascii="Arial" w:hAnsi="Arial" w:cs="Arial"/>
          <w:sz w:val="24"/>
          <w:szCs w:val="24"/>
        </w:rPr>
        <w:t xml:space="preserve"> </w:t>
      </w:r>
    </w:p>
    <w:p w14:paraId="270397D7" w14:textId="11E2D78D" w:rsidR="00AC07F4" w:rsidRDefault="006870C1" w:rsidP="003E102F">
      <w:pPr>
        <w:pStyle w:val="ListParagraph"/>
        <w:numPr>
          <w:ilvl w:val="0"/>
          <w:numId w:val="11"/>
        </w:numPr>
        <w:ind w:left="567" w:hanging="567"/>
        <w:rPr>
          <w:rFonts w:ascii="Arial" w:hAnsi="Arial" w:cs="Arial"/>
          <w:b/>
          <w:bCs/>
          <w:color w:val="000000"/>
          <w:sz w:val="24"/>
          <w:szCs w:val="24"/>
        </w:rPr>
      </w:pPr>
      <w:r w:rsidRPr="006870C1">
        <w:rPr>
          <w:rFonts w:ascii="Arial" w:hAnsi="Arial" w:cs="Arial"/>
          <w:b/>
          <w:bCs/>
          <w:color w:val="000000"/>
          <w:sz w:val="24"/>
          <w:szCs w:val="24"/>
        </w:rPr>
        <w:t xml:space="preserve">Adnewyddu Yswiriant y Cyngor </w:t>
      </w:r>
    </w:p>
    <w:p w14:paraId="60BCB1D5" w14:textId="77777777" w:rsidR="006870C1" w:rsidRPr="006870C1" w:rsidRDefault="006870C1" w:rsidP="006870C1">
      <w:pPr>
        <w:rPr>
          <w:rFonts w:ascii="Arial" w:hAnsi="Arial" w:cs="Arial"/>
          <w:b/>
          <w:bCs/>
          <w:color w:val="000000"/>
          <w:sz w:val="24"/>
          <w:szCs w:val="24"/>
        </w:rPr>
      </w:pPr>
    </w:p>
    <w:p w14:paraId="5D4F5BB1" w14:textId="64DCAC79" w:rsidR="00220E81" w:rsidRPr="00220E81" w:rsidRDefault="002C40A5" w:rsidP="00220E81">
      <w:pPr>
        <w:ind w:left="567" w:hanging="567"/>
        <w:rPr>
          <w:rFonts w:ascii="Arial" w:hAnsi="Arial" w:cs="Arial"/>
          <w:color w:val="000000"/>
          <w:sz w:val="24"/>
          <w:szCs w:val="24"/>
        </w:rPr>
      </w:pPr>
      <w:r>
        <w:rPr>
          <w:rFonts w:ascii="Arial" w:hAnsi="Arial" w:cs="Arial"/>
          <w:b/>
          <w:bCs/>
          <w:color w:val="000000"/>
          <w:sz w:val="24"/>
          <w:szCs w:val="24"/>
        </w:rPr>
        <w:t xml:space="preserve">        </w:t>
      </w:r>
      <w:r w:rsidR="003F16DC" w:rsidRPr="003F16DC">
        <w:rPr>
          <w:rFonts w:ascii="Arial" w:hAnsi="Arial" w:cs="Arial"/>
          <w:color w:val="000000"/>
          <w:sz w:val="24"/>
          <w:szCs w:val="24"/>
        </w:rPr>
        <w:t xml:space="preserve">Adroddodd y Clerc fod y Cyngor wedi derbyn hysbysiad am adnewyddu ei bolisi yswiriant gan ei froceriaid Gallaghers yn y swm o £865.57, a oedd wedi </w:t>
      </w:r>
      <w:r w:rsidR="003F16DC" w:rsidRPr="003F16DC">
        <w:rPr>
          <w:rFonts w:ascii="Arial" w:hAnsi="Arial" w:cs="Arial"/>
          <w:color w:val="000000"/>
          <w:sz w:val="24"/>
          <w:szCs w:val="24"/>
        </w:rPr>
        <w:lastRenderedPageBreak/>
        <w:t xml:space="preserve">argymell adnewyddu ei bolisi gyda Hiscox Insurance Company Limited, sy'n arbenigo mewn darparu polisïau yswiriant i gynghorau lleol a sefydliadau dielw.  Dywedodd y byddai'r cynnydd yn y premiwm yn cael ei ariannu gan y cynnydd yn praesept y Cyngor yn 2025/26.   </w:t>
      </w:r>
    </w:p>
    <w:p w14:paraId="487D78BB" w14:textId="77777777" w:rsidR="00220E81" w:rsidRPr="00220E81" w:rsidRDefault="00220E81" w:rsidP="00220E81">
      <w:pPr>
        <w:ind w:left="567" w:hanging="567"/>
        <w:rPr>
          <w:rFonts w:ascii="Arial" w:hAnsi="Arial" w:cs="Arial"/>
          <w:color w:val="000000"/>
          <w:sz w:val="24"/>
          <w:szCs w:val="24"/>
        </w:rPr>
      </w:pPr>
    </w:p>
    <w:p w14:paraId="39E3CE95" w14:textId="1CCAE1A4" w:rsidR="003F5E1D" w:rsidRDefault="00274BC8" w:rsidP="00274BC8">
      <w:pPr>
        <w:ind w:left="567"/>
        <w:rPr>
          <w:rFonts w:ascii="Arial" w:hAnsi="Arial" w:cs="Arial"/>
          <w:color w:val="000000"/>
          <w:sz w:val="24"/>
          <w:szCs w:val="24"/>
        </w:rPr>
      </w:pPr>
      <w:r>
        <w:rPr>
          <w:rFonts w:ascii="Arial" w:hAnsi="Arial" w:cs="Arial"/>
          <w:color w:val="000000"/>
          <w:sz w:val="24"/>
          <w:szCs w:val="24"/>
        </w:rPr>
        <w:t xml:space="preserve">Dywedodd ei fod wedi cynghori Broceriaid y Cyngor yn ysgrifenedig am drosglwyddo'r tir i'r Cyngor o'r ardal chwarae ac yn dilyn cyngor eu Underwriters wedi ei ychwanegu at yr amserlen ar gyfer y flwyddyn gyfredol.  Arweiniodd hyn at gynnydd o £22.86 yn y premiwm yn y flwyddyn gyfredol.  </w:t>
      </w:r>
    </w:p>
    <w:p w14:paraId="012A7A58" w14:textId="77777777" w:rsidR="003F5E1D" w:rsidRDefault="003F5E1D" w:rsidP="00274BC8">
      <w:pPr>
        <w:ind w:left="567"/>
        <w:rPr>
          <w:rFonts w:ascii="Arial" w:hAnsi="Arial" w:cs="Arial"/>
          <w:color w:val="000000"/>
          <w:sz w:val="24"/>
          <w:szCs w:val="24"/>
        </w:rPr>
      </w:pPr>
    </w:p>
    <w:p w14:paraId="66F4ACBA" w14:textId="021C6498" w:rsidR="00862E7F" w:rsidRPr="003F16DC" w:rsidRDefault="00862E7F" w:rsidP="002B46B4">
      <w:pPr>
        <w:ind w:left="2127" w:hanging="1560"/>
        <w:rPr>
          <w:rFonts w:ascii="Arial" w:hAnsi="Arial" w:cs="Arial"/>
          <w:color w:val="000000"/>
          <w:sz w:val="24"/>
          <w:szCs w:val="24"/>
        </w:rPr>
      </w:pPr>
      <w:r w:rsidRPr="00862E7F">
        <w:rPr>
          <w:rFonts w:ascii="Arial" w:hAnsi="Arial" w:cs="Arial"/>
          <w:b/>
          <w:bCs/>
          <w:color w:val="000000"/>
          <w:sz w:val="24"/>
          <w:szCs w:val="24"/>
        </w:rPr>
        <w:t>PENDERFYNWYD:</w:t>
      </w:r>
      <w:r w:rsidRPr="00862E7F">
        <w:rPr>
          <w:rFonts w:ascii="Arial" w:hAnsi="Arial" w:cs="Arial"/>
          <w:color w:val="000000"/>
          <w:sz w:val="24"/>
          <w:szCs w:val="24"/>
        </w:rPr>
        <w:t xml:space="preserve">  Adnewyddu polisi yswiriant y Cyngor gyda Hiscox Insurance Company Limited yn y swm o £865.57 a'r cynnydd o £22.86 yn y flwyddyn gyfredol i adlewyrchu perchnogaeth y Cyngor o'r ardal chwarae gael ei gymeradwyo.  </w:t>
      </w:r>
    </w:p>
    <w:p w14:paraId="61F7A264" w14:textId="77777777" w:rsidR="002C40A5" w:rsidRPr="002C40A5" w:rsidRDefault="002C40A5" w:rsidP="002C40A5">
      <w:pPr>
        <w:rPr>
          <w:rFonts w:ascii="Arial" w:hAnsi="Arial" w:cs="Arial"/>
          <w:color w:val="000000"/>
          <w:sz w:val="24"/>
          <w:szCs w:val="24"/>
        </w:rPr>
      </w:pPr>
    </w:p>
    <w:p w14:paraId="7511A2FA" w14:textId="4E433410" w:rsidR="000676D9" w:rsidRPr="00455ECD" w:rsidRDefault="000676D9" w:rsidP="008F6C8F">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Biliau i'w Talu </w:t>
      </w:r>
    </w:p>
    <w:p w14:paraId="40A64D20" w14:textId="77777777" w:rsidR="000676D9" w:rsidRPr="001C1698" w:rsidRDefault="000676D9" w:rsidP="000676D9">
      <w:pPr>
        <w:rPr>
          <w:rFonts w:ascii="Arial" w:hAnsi="Arial" w:cs="Arial"/>
          <w:color w:val="000000"/>
          <w:sz w:val="24"/>
          <w:szCs w:val="24"/>
        </w:rPr>
      </w:pPr>
    </w:p>
    <w:p w14:paraId="46E9ABA7" w14:textId="77777777" w:rsidR="000676D9" w:rsidRPr="00E0617D" w:rsidRDefault="000676D9" w:rsidP="000676D9">
      <w:pPr>
        <w:ind w:left="567"/>
        <w:rPr>
          <w:rFonts w:ascii="Arial" w:hAnsi="Arial" w:cs="Arial"/>
          <w:color w:val="000000"/>
          <w:sz w:val="24"/>
          <w:szCs w:val="24"/>
        </w:rPr>
      </w:pPr>
      <w:r w:rsidRPr="001C1698">
        <w:rPr>
          <w:rFonts w:ascii="Arial" w:hAnsi="Arial" w:cs="Arial"/>
          <w:color w:val="000000"/>
          <w:sz w:val="24"/>
          <w:szCs w:val="24"/>
        </w:rPr>
        <w:t xml:space="preserve">Adroddodd y Clerc ar y rhwymedigaethau canlynol a cheisiodd gymeradwyaeth i'w talu.    </w:t>
      </w:r>
    </w:p>
    <w:p w14:paraId="73F2851D" w14:textId="77777777" w:rsidR="006F4CBE" w:rsidRDefault="006F4CBE" w:rsidP="000676D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273"/>
        <w:gridCol w:w="2823"/>
        <w:gridCol w:w="2191"/>
        <w:gridCol w:w="1510"/>
      </w:tblGrid>
      <w:tr w:rsidR="00DB60E0" w:rsidRPr="00272880" w14:paraId="6D7CE9C2" w14:textId="77777777" w:rsidTr="00DB60E0">
        <w:tc>
          <w:tcPr>
            <w:tcW w:w="1273" w:type="dxa"/>
          </w:tcPr>
          <w:p w14:paraId="0BA6A9DF"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Cyfeiriad</w:t>
            </w:r>
          </w:p>
        </w:tc>
        <w:tc>
          <w:tcPr>
            <w:tcW w:w="2823" w:type="dxa"/>
          </w:tcPr>
          <w:p w14:paraId="13CF96F9"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Talai</w:t>
            </w:r>
          </w:p>
        </w:tc>
        <w:tc>
          <w:tcPr>
            <w:tcW w:w="2191" w:type="dxa"/>
          </w:tcPr>
          <w:p w14:paraId="1DDF8276"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Disgrifiad</w:t>
            </w:r>
          </w:p>
        </w:tc>
        <w:tc>
          <w:tcPr>
            <w:tcW w:w="1510" w:type="dxa"/>
          </w:tcPr>
          <w:p w14:paraId="229C9E98"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Swm £</w:t>
            </w:r>
          </w:p>
        </w:tc>
      </w:tr>
      <w:tr w:rsidR="00DB60E0" w:rsidRPr="00272880" w14:paraId="03DF0B92" w14:textId="77777777" w:rsidTr="00DB60E0">
        <w:tc>
          <w:tcPr>
            <w:tcW w:w="1273" w:type="dxa"/>
          </w:tcPr>
          <w:p w14:paraId="6C20AEAF"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300076</w:t>
            </w:r>
          </w:p>
        </w:tc>
        <w:tc>
          <w:tcPr>
            <w:tcW w:w="2823" w:type="dxa"/>
          </w:tcPr>
          <w:p w14:paraId="3CDA6F7A"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Neuadd Eglwys Llanllawddog</w:t>
            </w:r>
          </w:p>
        </w:tc>
        <w:tc>
          <w:tcPr>
            <w:tcW w:w="2191" w:type="dxa"/>
          </w:tcPr>
          <w:p w14:paraId="22F3778F"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 xml:space="preserve">Llogi Neuadd yr Eglwys – Tachwedd 2024 a Ionawr 2025 </w:t>
            </w:r>
          </w:p>
        </w:tc>
        <w:tc>
          <w:tcPr>
            <w:tcW w:w="1510" w:type="dxa"/>
          </w:tcPr>
          <w:p w14:paraId="713E736D" w14:textId="77777777" w:rsidR="00DB60E0" w:rsidRDefault="00DB60E0" w:rsidP="00C96923">
            <w:pPr>
              <w:spacing w:after="160" w:line="259" w:lineRule="auto"/>
              <w:rPr>
                <w:rFonts w:ascii="Arial" w:hAnsi="Arial" w:cs="Arial"/>
                <w:sz w:val="24"/>
                <w:szCs w:val="24"/>
              </w:rPr>
            </w:pPr>
            <w:r>
              <w:rPr>
                <w:rFonts w:ascii="Arial" w:hAnsi="Arial" w:cs="Arial"/>
                <w:sz w:val="24"/>
                <w:szCs w:val="24"/>
              </w:rPr>
              <w:t>80</w:t>
            </w:r>
          </w:p>
        </w:tc>
      </w:tr>
      <w:tr w:rsidR="00DB60E0" w:rsidRPr="00272880" w14:paraId="6726FCAB" w14:textId="77777777" w:rsidTr="00DB60E0">
        <w:tc>
          <w:tcPr>
            <w:tcW w:w="1273" w:type="dxa"/>
          </w:tcPr>
          <w:p w14:paraId="1ECB93F7"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300077</w:t>
            </w:r>
          </w:p>
        </w:tc>
        <w:tc>
          <w:tcPr>
            <w:tcW w:w="2823" w:type="dxa"/>
          </w:tcPr>
          <w:p w14:paraId="02F83FDA" w14:textId="4C823B3B" w:rsidR="00DB60E0" w:rsidRPr="00272880" w:rsidRDefault="00204A9F" w:rsidP="00C96923">
            <w:pPr>
              <w:spacing w:after="160" w:line="259" w:lineRule="auto"/>
              <w:rPr>
                <w:rFonts w:ascii="Arial" w:hAnsi="Arial" w:cs="Arial"/>
                <w:sz w:val="24"/>
                <w:szCs w:val="24"/>
              </w:rPr>
            </w:pPr>
            <w:r w:rsidRPr="00204A9F">
              <w:rPr>
                <w:rFonts w:ascii="Arial" w:hAnsi="Arial" w:cs="Arial"/>
                <w:sz w:val="24"/>
                <w:szCs w:val="24"/>
              </w:rPr>
              <w:t>Andrew Rees</w:t>
            </w:r>
          </w:p>
        </w:tc>
        <w:tc>
          <w:tcPr>
            <w:tcW w:w="2191" w:type="dxa"/>
          </w:tcPr>
          <w:p w14:paraId="08B64EDD"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 xml:space="preserve">Treuliau Gweinyddol Ionawr a Chwefror 2025  </w:t>
            </w:r>
          </w:p>
        </w:tc>
        <w:tc>
          <w:tcPr>
            <w:tcW w:w="1510" w:type="dxa"/>
          </w:tcPr>
          <w:p w14:paraId="54FC1E65"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20.20</w:t>
            </w:r>
          </w:p>
        </w:tc>
      </w:tr>
      <w:tr w:rsidR="00DB60E0" w:rsidRPr="00272880" w14:paraId="530A8A00" w14:textId="77777777" w:rsidTr="00DB60E0">
        <w:tc>
          <w:tcPr>
            <w:tcW w:w="1273" w:type="dxa"/>
          </w:tcPr>
          <w:p w14:paraId="5DB823EE"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300078</w:t>
            </w:r>
          </w:p>
        </w:tc>
        <w:tc>
          <w:tcPr>
            <w:tcW w:w="2823" w:type="dxa"/>
          </w:tcPr>
          <w:p w14:paraId="7C474C4E" w14:textId="45586D8D" w:rsidR="00DB60E0" w:rsidRPr="00272880" w:rsidRDefault="00204A9F" w:rsidP="00C96923">
            <w:pPr>
              <w:spacing w:after="160" w:line="259" w:lineRule="auto"/>
              <w:rPr>
                <w:rFonts w:ascii="Arial" w:hAnsi="Arial" w:cs="Arial"/>
                <w:sz w:val="24"/>
                <w:szCs w:val="24"/>
              </w:rPr>
            </w:pPr>
            <w:r w:rsidRPr="00204A9F">
              <w:rPr>
                <w:rFonts w:ascii="Arial" w:hAnsi="Arial" w:cs="Arial"/>
                <w:sz w:val="24"/>
                <w:szCs w:val="24"/>
              </w:rPr>
              <w:t>Andrew Rees</w:t>
            </w:r>
            <w:r>
              <w:rPr>
                <w:rFonts w:ascii="Arial" w:hAnsi="Arial" w:cs="Arial"/>
                <w:sz w:val="24"/>
                <w:szCs w:val="24"/>
              </w:rPr>
              <w:t xml:space="preserve"> </w:t>
            </w:r>
          </w:p>
        </w:tc>
        <w:tc>
          <w:tcPr>
            <w:tcW w:w="2191" w:type="dxa"/>
          </w:tcPr>
          <w:p w14:paraId="56474D49"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 xml:space="preserve">Cyflog y Clerc ar gyfer Ionawr a Chwefror 2025  </w:t>
            </w:r>
          </w:p>
        </w:tc>
        <w:tc>
          <w:tcPr>
            <w:tcW w:w="1510" w:type="dxa"/>
          </w:tcPr>
          <w:p w14:paraId="086CDA97"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 xml:space="preserve">753.67 </w:t>
            </w:r>
          </w:p>
        </w:tc>
      </w:tr>
      <w:tr w:rsidR="00DB60E0" w14:paraId="37198C1D" w14:textId="77777777" w:rsidTr="00DB60E0">
        <w:tc>
          <w:tcPr>
            <w:tcW w:w="1273" w:type="dxa"/>
          </w:tcPr>
          <w:p w14:paraId="565D1636" w14:textId="77777777" w:rsidR="00DB60E0" w:rsidRDefault="00DB60E0" w:rsidP="00C96923">
            <w:pPr>
              <w:rPr>
                <w:rFonts w:ascii="Arial" w:hAnsi="Arial" w:cs="Arial"/>
                <w:sz w:val="24"/>
                <w:szCs w:val="24"/>
              </w:rPr>
            </w:pPr>
            <w:r>
              <w:rPr>
                <w:rFonts w:ascii="Arial" w:hAnsi="Arial" w:cs="Arial"/>
                <w:sz w:val="24"/>
                <w:szCs w:val="24"/>
              </w:rPr>
              <w:t>300079</w:t>
            </w:r>
          </w:p>
        </w:tc>
        <w:tc>
          <w:tcPr>
            <w:tcW w:w="2823" w:type="dxa"/>
          </w:tcPr>
          <w:p w14:paraId="4C2A0B41" w14:textId="77777777" w:rsidR="00DB60E0" w:rsidRPr="00C82E09" w:rsidRDefault="00DB60E0" w:rsidP="00C96923">
            <w:pPr>
              <w:rPr>
                <w:rFonts w:ascii="Arial" w:hAnsi="Arial" w:cs="Arial"/>
                <w:sz w:val="24"/>
                <w:szCs w:val="24"/>
              </w:rPr>
            </w:pPr>
            <w:r>
              <w:rPr>
                <w:rFonts w:ascii="Arial" w:hAnsi="Arial" w:cs="Arial"/>
                <w:sz w:val="24"/>
                <w:szCs w:val="24"/>
              </w:rPr>
              <w:t>Cyllid a Thollau EM</w:t>
            </w:r>
          </w:p>
        </w:tc>
        <w:tc>
          <w:tcPr>
            <w:tcW w:w="2191" w:type="dxa"/>
          </w:tcPr>
          <w:p w14:paraId="03FE9D33" w14:textId="77777777" w:rsidR="00DB60E0" w:rsidRDefault="00DB60E0" w:rsidP="00C96923">
            <w:pPr>
              <w:rPr>
                <w:rFonts w:ascii="Arial" w:hAnsi="Arial" w:cs="Arial"/>
                <w:sz w:val="24"/>
                <w:szCs w:val="24"/>
              </w:rPr>
            </w:pPr>
            <w:r>
              <w:rPr>
                <w:rFonts w:ascii="Arial" w:hAnsi="Arial" w:cs="Arial"/>
                <w:sz w:val="24"/>
                <w:szCs w:val="24"/>
              </w:rPr>
              <w:t>Talu treth incwm ar gyfer Ionawr a Chwefror 2025</w:t>
            </w:r>
          </w:p>
        </w:tc>
        <w:tc>
          <w:tcPr>
            <w:tcW w:w="1510" w:type="dxa"/>
          </w:tcPr>
          <w:p w14:paraId="59E1662C" w14:textId="77777777" w:rsidR="00DB60E0" w:rsidRDefault="00DB60E0" w:rsidP="00C96923">
            <w:pPr>
              <w:rPr>
                <w:rFonts w:ascii="Arial" w:hAnsi="Arial" w:cs="Arial"/>
                <w:sz w:val="24"/>
                <w:szCs w:val="24"/>
              </w:rPr>
            </w:pPr>
            <w:r w:rsidRPr="004B34E7">
              <w:rPr>
                <w:rFonts w:ascii="Arial" w:hAnsi="Arial" w:cs="Arial"/>
                <w:sz w:val="24"/>
                <w:szCs w:val="24"/>
              </w:rPr>
              <w:t>£188.20</w:t>
            </w:r>
          </w:p>
        </w:tc>
      </w:tr>
      <w:tr w:rsidR="00DB60E0" w14:paraId="6FC31C00" w14:textId="77777777" w:rsidTr="00DB60E0">
        <w:tc>
          <w:tcPr>
            <w:tcW w:w="1273" w:type="dxa"/>
          </w:tcPr>
          <w:p w14:paraId="6A20FE1D" w14:textId="77777777" w:rsidR="00DB60E0" w:rsidRDefault="00DB60E0" w:rsidP="00C96923">
            <w:pPr>
              <w:rPr>
                <w:rFonts w:ascii="Arial" w:hAnsi="Arial" w:cs="Arial"/>
                <w:sz w:val="24"/>
                <w:szCs w:val="24"/>
              </w:rPr>
            </w:pPr>
            <w:r>
              <w:rPr>
                <w:rFonts w:ascii="Arial" w:hAnsi="Arial" w:cs="Arial"/>
                <w:sz w:val="24"/>
                <w:szCs w:val="24"/>
              </w:rPr>
              <w:t>300080</w:t>
            </w:r>
          </w:p>
        </w:tc>
        <w:tc>
          <w:tcPr>
            <w:tcW w:w="2823" w:type="dxa"/>
          </w:tcPr>
          <w:p w14:paraId="0EC1869D" w14:textId="77777777" w:rsidR="00DB60E0" w:rsidRDefault="00DB60E0" w:rsidP="00C96923">
            <w:pPr>
              <w:rPr>
                <w:rFonts w:ascii="Arial" w:hAnsi="Arial" w:cs="Arial"/>
                <w:sz w:val="24"/>
                <w:szCs w:val="24"/>
              </w:rPr>
            </w:pPr>
            <w:r w:rsidRPr="00C82E09">
              <w:rPr>
                <w:rFonts w:ascii="Arial" w:hAnsi="Arial" w:cs="Arial"/>
                <w:sz w:val="24"/>
                <w:szCs w:val="24"/>
              </w:rPr>
              <w:t xml:space="preserve">Y Cynghorydd N Bowen </w:t>
            </w:r>
          </w:p>
        </w:tc>
        <w:tc>
          <w:tcPr>
            <w:tcW w:w="2191" w:type="dxa"/>
          </w:tcPr>
          <w:p w14:paraId="3155F3FA" w14:textId="77777777" w:rsidR="00DB60E0" w:rsidRDefault="00DB60E0" w:rsidP="00C96923">
            <w:pPr>
              <w:rPr>
                <w:rFonts w:ascii="Arial" w:hAnsi="Arial" w:cs="Arial"/>
                <w:sz w:val="24"/>
                <w:szCs w:val="24"/>
              </w:rPr>
            </w:pPr>
            <w:r>
              <w:rPr>
                <w:rFonts w:ascii="Arial" w:hAnsi="Arial" w:cs="Arial"/>
                <w:sz w:val="24"/>
                <w:szCs w:val="24"/>
              </w:rPr>
              <w:t>Lwfans Blynyddol 2024-25 (pro rata o fis Mai 2024)</w:t>
            </w:r>
          </w:p>
        </w:tc>
        <w:tc>
          <w:tcPr>
            <w:tcW w:w="1510" w:type="dxa"/>
          </w:tcPr>
          <w:p w14:paraId="497D8779" w14:textId="77777777" w:rsidR="00DB60E0" w:rsidRDefault="00DB60E0" w:rsidP="00C96923">
            <w:pPr>
              <w:rPr>
                <w:rFonts w:ascii="Arial" w:hAnsi="Arial" w:cs="Arial"/>
                <w:sz w:val="24"/>
                <w:szCs w:val="24"/>
              </w:rPr>
            </w:pPr>
            <w:r>
              <w:rPr>
                <w:rFonts w:ascii="Arial" w:hAnsi="Arial" w:cs="Arial"/>
                <w:sz w:val="24"/>
                <w:szCs w:val="24"/>
              </w:rPr>
              <w:t>143</w:t>
            </w:r>
          </w:p>
        </w:tc>
      </w:tr>
      <w:tr w:rsidR="00DB60E0" w:rsidRPr="00FF7485" w14:paraId="04E75698" w14:textId="77777777" w:rsidTr="00DB60E0">
        <w:tc>
          <w:tcPr>
            <w:tcW w:w="1273" w:type="dxa"/>
          </w:tcPr>
          <w:p w14:paraId="2B160D2F" w14:textId="77777777" w:rsidR="00DB60E0" w:rsidRPr="00FF7485" w:rsidRDefault="00DB60E0" w:rsidP="00C96923">
            <w:pPr>
              <w:spacing w:after="160" w:line="259" w:lineRule="auto"/>
              <w:rPr>
                <w:rFonts w:ascii="Arial" w:hAnsi="Arial" w:cs="Arial"/>
                <w:sz w:val="24"/>
                <w:szCs w:val="24"/>
              </w:rPr>
            </w:pPr>
            <w:r>
              <w:rPr>
                <w:rFonts w:ascii="Arial" w:hAnsi="Arial" w:cs="Arial"/>
                <w:sz w:val="24"/>
                <w:szCs w:val="24"/>
              </w:rPr>
              <w:t>300081</w:t>
            </w:r>
          </w:p>
        </w:tc>
        <w:tc>
          <w:tcPr>
            <w:tcW w:w="2823" w:type="dxa"/>
          </w:tcPr>
          <w:p w14:paraId="08048E2F"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 xml:space="preserve">Y Cynghorydd Deborah Dean </w:t>
            </w:r>
          </w:p>
        </w:tc>
        <w:tc>
          <w:tcPr>
            <w:tcW w:w="2191" w:type="dxa"/>
          </w:tcPr>
          <w:p w14:paraId="31CF46D7"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 xml:space="preserve">Lwfans Blynyddol 2024-25 </w:t>
            </w:r>
          </w:p>
        </w:tc>
        <w:tc>
          <w:tcPr>
            <w:tcW w:w="1510" w:type="dxa"/>
          </w:tcPr>
          <w:p w14:paraId="77DD6E8F"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156</w:t>
            </w:r>
          </w:p>
        </w:tc>
      </w:tr>
      <w:tr w:rsidR="00DB60E0" w:rsidRPr="009E7145" w14:paraId="2B96B1C9" w14:textId="77777777" w:rsidTr="00DB60E0">
        <w:tc>
          <w:tcPr>
            <w:tcW w:w="1273" w:type="dxa"/>
          </w:tcPr>
          <w:p w14:paraId="39F1B566"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300082</w:t>
            </w:r>
          </w:p>
        </w:tc>
        <w:tc>
          <w:tcPr>
            <w:tcW w:w="2823" w:type="dxa"/>
          </w:tcPr>
          <w:p w14:paraId="08C8DC08"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 xml:space="preserve">Y Cynghorydd Elizabeth Gibbon </w:t>
            </w:r>
          </w:p>
        </w:tc>
        <w:tc>
          <w:tcPr>
            <w:tcW w:w="2191" w:type="dxa"/>
          </w:tcPr>
          <w:p w14:paraId="1CADC772"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Lwfans Blynyddol 2024-25</w:t>
            </w:r>
          </w:p>
        </w:tc>
        <w:tc>
          <w:tcPr>
            <w:tcW w:w="1510" w:type="dxa"/>
          </w:tcPr>
          <w:p w14:paraId="51C91E27"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156</w:t>
            </w:r>
          </w:p>
        </w:tc>
      </w:tr>
      <w:tr w:rsidR="00DB60E0" w:rsidRPr="00916630" w14:paraId="6C2E0EAB" w14:textId="77777777" w:rsidTr="00DB60E0">
        <w:tc>
          <w:tcPr>
            <w:tcW w:w="1273" w:type="dxa"/>
          </w:tcPr>
          <w:p w14:paraId="4F2F29E9"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300083</w:t>
            </w:r>
          </w:p>
        </w:tc>
        <w:tc>
          <w:tcPr>
            <w:tcW w:w="2823" w:type="dxa"/>
          </w:tcPr>
          <w:p w14:paraId="5F67AAD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Y Cynghorydd Havard Hughes</w:t>
            </w:r>
          </w:p>
        </w:tc>
        <w:tc>
          <w:tcPr>
            <w:tcW w:w="2191" w:type="dxa"/>
          </w:tcPr>
          <w:p w14:paraId="2711896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Lwfans Blynyddol 2024-25</w:t>
            </w:r>
          </w:p>
        </w:tc>
        <w:tc>
          <w:tcPr>
            <w:tcW w:w="1510" w:type="dxa"/>
          </w:tcPr>
          <w:p w14:paraId="66D09D43"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0F2D73FA" w14:textId="77777777" w:rsidTr="00DB60E0">
        <w:tc>
          <w:tcPr>
            <w:tcW w:w="1273" w:type="dxa"/>
          </w:tcPr>
          <w:p w14:paraId="3DF5B593"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lastRenderedPageBreak/>
              <w:t>300084</w:t>
            </w:r>
          </w:p>
        </w:tc>
        <w:tc>
          <w:tcPr>
            <w:tcW w:w="2823" w:type="dxa"/>
          </w:tcPr>
          <w:p w14:paraId="1643A132"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Y Cynghorydd Philip Hughes</w:t>
            </w:r>
          </w:p>
        </w:tc>
        <w:tc>
          <w:tcPr>
            <w:tcW w:w="2191" w:type="dxa"/>
          </w:tcPr>
          <w:p w14:paraId="3B8BB802"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Lwfans Blynyddol 2024-25</w:t>
            </w:r>
          </w:p>
        </w:tc>
        <w:tc>
          <w:tcPr>
            <w:tcW w:w="1510" w:type="dxa"/>
          </w:tcPr>
          <w:p w14:paraId="7A1EEB1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21333AFD" w14:textId="77777777" w:rsidTr="00DB60E0">
        <w:tc>
          <w:tcPr>
            <w:tcW w:w="1273" w:type="dxa"/>
          </w:tcPr>
          <w:p w14:paraId="5DC6EE4C"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300085</w:t>
            </w:r>
          </w:p>
        </w:tc>
        <w:tc>
          <w:tcPr>
            <w:tcW w:w="2823" w:type="dxa"/>
          </w:tcPr>
          <w:p w14:paraId="33B0C77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 xml:space="preserve">Y Cynghorydd Darrell Lewis </w:t>
            </w:r>
          </w:p>
        </w:tc>
        <w:tc>
          <w:tcPr>
            <w:tcW w:w="2191" w:type="dxa"/>
          </w:tcPr>
          <w:p w14:paraId="1FE091EC"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Lwfans Blynyddol 2024-25</w:t>
            </w:r>
          </w:p>
        </w:tc>
        <w:tc>
          <w:tcPr>
            <w:tcW w:w="1510" w:type="dxa"/>
          </w:tcPr>
          <w:p w14:paraId="054AC9FA"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407353C5" w14:textId="77777777" w:rsidTr="00DB60E0">
        <w:tc>
          <w:tcPr>
            <w:tcW w:w="1273" w:type="dxa"/>
          </w:tcPr>
          <w:p w14:paraId="456AB41B"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300086</w:t>
            </w:r>
          </w:p>
        </w:tc>
        <w:tc>
          <w:tcPr>
            <w:tcW w:w="2823" w:type="dxa"/>
          </w:tcPr>
          <w:p w14:paraId="298C527E"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Y Cynghorydd Steven Mason</w:t>
            </w:r>
          </w:p>
        </w:tc>
        <w:tc>
          <w:tcPr>
            <w:tcW w:w="2191" w:type="dxa"/>
          </w:tcPr>
          <w:p w14:paraId="074567B8"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Lwfans Blynyddol 2024-25</w:t>
            </w:r>
          </w:p>
        </w:tc>
        <w:tc>
          <w:tcPr>
            <w:tcW w:w="1510" w:type="dxa"/>
          </w:tcPr>
          <w:p w14:paraId="0CA8BD50"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5CF3F1E9" w14:textId="77777777" w:rsidTr="00DB60E0">
        <w:tc>
          <w:tcPr>
            <w:tcW w:w="1273" w:type="dxa"/>
          </w:tcPr>
          <w:p w14:paraId="23617EC4"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300087</w:t>
            </w:r>
          </w:p>
        </w:tc>
        <w:tc>
          <w:tcPr>
            <w:tcW w:w="2823" w:type="dxa"/>
          </w:tcPr>
          <w:p w14:paraId="6E48E2A4"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Y Cynghorydd Peter Williams</w:t>
            </w:r>
          </w:p>
        </w:tc>
        <w:tc>
          <w:tcPr>
            <w:tcW w:w="2191" w:type="dxa"/>
          </w:tcPr>
          <w:p w14:paraId="7D2BABAE"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Lwfans Blynyddol 2024-25</w:t>
            </w:r>
          </w:p>
        </w:tc>
        <w:tc>
          <w:tcPr>
            <w:tcW w:w="1510" w:type="dxa"/>
          </w:tcPr>
          <w:p w14:paraId="0F662707"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12EA4007" w14:textId="77777777" w:rsidTr="00DB60E0">
        <w:tc>
          <w:tcPr>
            <w:tcW w:w="1273" w:type="dxa"/>
          </w:tcPr>
          <w:p w14:paraId="15946498"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300088</w:t>
            </w:r>
          </w:p>
        </w:tc>
        <w:tc>
          <w:tcPr>
            <w:tcW w:w="2823" w:type="dxa"/>
          </w:tcPr>
          <w:p w14:paraId="78E3D2BD"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 xml:space="preserve">Y Cynghorydd Nia Bowen </w:t>
            </w:r>
          </w:p>
        </w:tc>
        <w:tc>
          <w:tcPr>
            <w:tcW w:w="2191" w:type="dxa"/>
          </w:tcPr>
          <w:p w14:paraId="57188D5A" w14:textId="77777777" w:rsidR="00DB60E0" w:rsidRPr="00916630" w:rsidRDefault="00DB60E0" w:rsidP="00C96923">
            <w:pPr>
              <w:spacing w:after="160" w:line="259" w:lineRule="auto"/>
              <w:rPr>
                <w:rFonts w:ascii="Arial" w:hAnsi="Arial" w:cs="Arial"/>
                <w:sz w:val="24"/>
                <w:szCs w:val="24"/>
              </w:rPr>
            </w:pPr>
            <w:r w:rsidRPr="007016ED">
              <w:rPr>
                <w:rFonts w:ascii="Arial" w:hAnsi="Arial" w:cs="Arial"/>
                <w:sz w:val="24"/>
                <w:szCs w:val="24"/>
              </w:rPr>
              <w:t>Ad-daliad nwyddau traul o weithio gartref (Pro-rata o fis Mai 2024)</w:t>
            </w:r>
          </w:p>
        </w:tc>
        <w:tc>
          <w:tcPr>
            <w:tcW w:w="1510" w:type="dxa"/>
          </w:tcPr>
          <w:p w14:paraId="63F396BA"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47.67</w:t>
            </w:r>
          </w:p>
        </w:tc>
      </w:tr>
      <w:tr w:rsidR="00DB60E0" w:rsidRPr="00916630" w14:paraId="39306B74" w14:textId="77777777" w:rsidTr="00DB60E0">
        <w:tc>
          <w:tcPr>
            <w:tcW w:w="1273" w:type="dxa"/>
          </w:tcPr>
          <w:p w14:paraId="3FA719F2"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300089</w:t>
            </w:r>
          </w:p>
        </w:tc>
        <w:tc>
          <w:tcPr>
            <w:tcW w:w="2823" w:type="dxa"/>
          </w:tcPr>
          <w:p w14:paraId="089B24BF" w14:textId="77777777" w:rsidR="00DB60E0" w:rsidRDefault="00DB60E0" w:rsidP="00C96923">
            <w:pPr>
              <w:spacing w:after="160" w:line="259" w:lineRule="auto"/>
              <w:rPr>
                <w:rFonts w:ascii="Arial" w:hAnsi="Arial" w:cs="Arial"/>
                <w:sz w:val="24"/>
                <w:szCs w:val="24"/>
              </w:rPr>
            </w:pPr>
            <w:r>
              <w:rPr>
                <w:rFonts w:ascii="Arial" w:hAnsi="Arial" w:cs="Arial"/>
                <w:sz w:val="24"/>
                <w:szCs w:val="24"/>
              </w:rPr>
              <w:t>Y Cynghorydd Deborah Dean</w:t>
            </w:r>
          </w:p>
        </w:tc>
        <w:tc>
          <w:tcPr>
            <w:tcW w:w="2191" w:type="dxa"/>
          </w:tcPr>
          <w:p w14:paraId="42DD5FF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41B789DB"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6072BD" w14:paraId="02BB6B5B" w14:textId="77777777" w:rsidTr="00DB60E0">
        <w:tc>
          <w:tcPr>
            <w:tcW w:w="1273" w:type="dxa"/>
          </w:tcPr>
          <w:p w14:paraId="11971344"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300090</w:t>
            </w:r>
          </w:p>
        </w:tc>
        <w:tc>
          <w:tcPr>
            <w:tcW w:w="2823" w:type="dxa"/>
          </w:tcPr>
          <w:p w14:paraId="6BCACE2C"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 xml:space="preserve">Y Cynghorydd Elizabeth Gibbon </w:t>
            </w:r>
          </w:p>
        </w:tc>
        <w:tc>
          <w:tcPr>
            <w:tcW w:w="2191" w:type="dxa"/>
          </w:tcPr>
          <w:p w14:paraId="5E547035"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Ad-dalu nwyddau traul o weithio gartref</w:t>
            </w:r>
          </w:p>
        </w:tc>
        <w:tc>
          <w:tcPr>
            <w:tcW w:w="1510" w:type="dxa"/>
          </w:tcPr>
          <w:p w14:paraId="686195C4"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52</w:t>
            </w:r>
          </w:p>
        </w:tc>
      </w:tr>
      <w:tr w:rsidR="00DB60E0" w:rsidRPr="00916630" w14:paraId="7A662B0C" w14:textId="77777777" w:rsidTr="00DB60E0">
        <w:tc>
          <w:tcPr>
            <w:tcW w:w="1273" w:type="dxa"/>
          </w:tcPr>
          <w:p w14:paraId="6B122BCB"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300091</w:t>
            </w:r>
          </w:p>
        </w:tc>
        <w:tc>
          <w:tcPr>
            <w:tcW w:w="2823" w:type="dxa"/>
          </w:tcPr>
          <w:p w14:paraId="3326EB42" w14:textId="77777777" w:rsidR="00DB60E0" w:rsidRDefault="00DB60E0" w:rsidP="00C96923">
            <w:pPr>
              <w:spacing w:after="160" w:line="259" w:lineRule="auto"/>
              <w:rPr>
                <w:rFonts w:ascii="Arial" w:hAnsi="Arial" w:cs="Arial"/>
                <w:sz w:val="24"/>
                <w:szCs w:val="24"/>
              </w:rPr>
            </w:pPr>
            <w:r>
              <w:rPr>
                <w:rFonts w:ascii="Arial" w:hAnsi="Arial" w:cs="Arial"/>
                <w:sz w:val="24"/>
                <w:szCs w:val="24"/>
              </w:rPr>
              <w:t>Y Cynghorydd Havard Hughes</w:t>
            </w:r>
          </w:p>
        </w:tc>
        <w:tc>
          <w:tcPr>
            <w:tcW w:w="2191" w:type="dxa"/>
          </w:tcPr>
          <w:p w14:paraId="771C0BBB"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09FAED16"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6B122D60" w14:textId="77777777" w:rsidTr="00DB60E0">
        <w:tc>
          <w:tcPr>
            <w:tcW w:w="1273" w:type="dxa"/>
          </w:tcPr>
          <w:p w14:paraId="3C8E6531"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300092</w:t>
            </w:r>
          </w:p>
        </w:tc>
        <w:tc>
          <w:tcPr>
            <w:tcW w:w="2823" w:type="dxa"/>
          </w:tcPr>
          <w:p w14:paraId="3DCCF021" w14:textId="77777777" w:rsidR="00DB60E0" w:rsidRDefault="00DB60E0" w:rsidP="00C96923">
            <w:pPr>
              <w:spacing w:after="160" w:line="259" w:lineRule="auto"/>
              <w:rPr>
                <w:rFonts w:ascii="Arial" w:hAnsi="Arial" w:cs="Arial"/>
                <w:sz w:val="24"/>
                <w:szCs w:val="24"/>
              </w:rPr>
            </w:pPr>
            <w:r>
              <w:rPr>
                <w:rFonts w:ascii="Arial" w:hAnsi="Arial" w:cs="Arial"/>
                <w:sz w:val="24"/>
                <w:szCs w:val="24"/>
              </w:rPr>
              <w:t xml:space="preserve">Y Cynghorydd Philip Hughes </w:t>
            </w:r>
          </w:p>
        </w:tc>
        <w:tc>
          <w:tcPr>
            <w:tcW w:w="2191" w:type="dxa"/>
          </w:tcPr>
          <w:p w14:paraId="7A24E7F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74E407F5"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45C8ABA7" w14:textId="77777777" w:rsidTr="00DB60E0">
        <w:tc>
          <w:tcPr>
            <w:tcW w:w="1273" w:type="dxa"/>
          </w:tcPr>
          <w:p w14:paraId="3363A0F4"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300093</w:t>
            </w:r>
          </w:p>
        </w:tc>
        <w:tc>
          <w:tcPr>
            <w:tcW w:w="2823" w:type="dxa"/>
          </w:tcPr>
          <w:p w14:paraId="10228BD5" w14:textId="77777777" w:rsidR="00DB60E0" w:rsidRDefault="00DB60E0" w:rsidP="00C96923">
            <w:pPr>
              <w:spacing w:after="160" w:line="259" w:lineRule="auto"/>
              <w:rPr>
                <w:rFonts w:ascii="Arial" w:hAnsi="Arial" w:cs="Arial"/>
                <w:sz w:val="24"/>
                <w:szCs w:val="24"/>
              </w:rPr>
            </w:pPr>
            <w:r>
              <w:rPr>
                <w:rFonts w:ascii="Arial" w:hAnsi="Arial" w:cs="Arial"/>
                <w:sz w:val="24"/>
                <w:szCs w:val="24"/>
              </w:rPr>
              <w:t>Y Cynghorydd Darrell Lewis</w:t>
            </w:r>
          </w:p>
        </w:tc>
        <w:tc>
          <w:tcPr>
            <w:tcW w:w="2191" w:type="dxa"/>
          </w:tcPr>
          <w:p w14:paraId="185B200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7AE8887A"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06287AE2" w14:textId="77777777" w:rsidTr="00DB60E0">
        <w:tc>
          <w:tcPr>
            <w:tcW w:w="1273" w:type="dxa"/>
          </w:tcPr>
          <w:p w14:paraId="3E6DFEE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300094</w:t>
            </w:r>
          </w:p>
        </w:tc>
        <w:tc>
          <w:tcPr>
            <w:tcW w:w="2823" w:type="dxa"/>
          </w:tcPr>
          <w:p w14:paraId="1CD8F0EF" w14:textId="77777777" w:rsidR="00DB60E0" w:rsidRDefault="00DB60E0" w:rsidP="00C96923">
            <w:pPr>
              <w:spacing w:after="160" w:line="259" w:lineRule="auto"/>
              <w:rPr>
                <w:rFonts w:ascii="Arial" w:hAnsi="Arial" w:cs="Arial"/>
                <w:sz w:val="24"/>
                <w:szCs w:val="24"/>
              </w:rPr>
            </w:pPr>
            <w:r>
              <w:rPr>
                <w:rFonts w:ascii="Arial" w:hAnsi="Arial" w:cs="Arial"/>
                <w:sz w:val="24"/>
                <w:szCs w:val="24"/>
              </w:rPr>
              <w:t>Y Cynghorydd Steven Mason</w:t>
            </w:r>
          </w:p>
        </w:tc>
        <w:tc>
          <w:tcPr>
            <w:tcW w:w="2191" w:type="dxa"/>
          </w:tcPr>
          <w:p w14:paraId="499FD4D2"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13B44785"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68C0E359" w14:textId="77777777" w:rsidTr="00DB60E0">
        <w:tc>
          <w:tcPr>
            <w:tcW w:w="1273" w:type="dxa"/>
          </w:tcPr>
          <w:p w14:paraId="59FEE11A"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300095</w:t>
            </w:r>
          </w:p>
        </w:tc>
        <w:tc>
          <w:tcPr>
            <w:tcW w:w="2823" w:type="dxa"/>
          </w:tcPr>
          <w:p w14:paraId="220E9AB5" w14:textId="77777777" w:rsidR="00DB60E0" w:rsidRDefault="00DB60E0" w:rsidP="00C96923">
            <w:pPr>
              <w:spacing w:after="160" w:line="259" w:lineRule="auto"/>
              <w:rPr>
                <w:rFonts w:ascii="Arial" w:hAnsi="Arial" w:cs="Arial"/>
                <w:sz w:val="24"/>
                <w:szCs w:val="24"/>
              </w:rPr>
            </w:pPr>
            <w:r>
              <w:rPr>
                <w:rFonts w:ascii="Arial" w:hAnsi="Arial" w:cs="Arial"/>
                <w:sz w:val="24"/>
                <w:szCs w:val="24"/>
              </w:rPr>
              <w:t xml:space="preserve">Y Cynghorydd Peter Williams </w:t>
            </w:r>
          </w:p>
        </w:tc>
        <w:tc>
          <w:tcPr>
            <w:tcW w:w="2191" w:type="dxa"/>
          </w:tcPr>
          <w:p w14:paraId="2551D9B0"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Ad-dalu nwyddau traul o weithio gartref</w:t>
            </w:r>
          </w:p>
        </w:tc>
        <w:tc>
          <w:tcPr>
            <w:tcW w:w="1510" w:type="dxa"/>
          </w:tcPr>
          <w:p w14:paraId="5018F6CC"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14:paraId="41B9F841" w14:textId="77777777" w:rsidTr="00DB60E0">
        <w:tc>
          <w:tcPr>
            <w:tcW w:w="1273" w:type="dxa"/>
          </w:tcPr>
          <w:p w14:paraId="4ADEB51B" w14:textId="77777777" w:rsidR="00DB60E0" w:rsidRDefault="00DB60E0" w:rsidP="00C96923">
            <w:pPr>
              <w:rPr>
                <w:rFonts w:ascii="Arial" w:hAnsi="Arial" w:cs="Arial"/>
                <w:sz w:val="24"/>
                <w:szCs w:val="24"/>
              </w:rPr>
            </w:pPr>
            <w:r>
              <w:rPr>
                <w:rFonts w:ascii="Arial" w:hAnsi="Arial" w:cs="Arial"/>
                <w:sz w:val="24"/>
                <w:szCs w:val="24"/>
              </w:rPr>
              <w:t>300096</w:t>
            </w:r>
          </w:p>
        </w:tc>
        <w:tc>
          <w:tcPr>
            <w:tcW w:w="2823" w:type="dxa"/>
          </w:tcPr>
          <w:p w14:paraId="5CD6BC9A" w14:textId="77777777" w:rsidR="00DB60E0" w:rsidRDefault="00DB60E0" w:rsidP="00C96923">
            <w:pPr>
              <w:rPr>
                <w:rFonts w:ascii="Arial" w:hAnsi="Arial" w:cs="Arial"/>
                <w:sz w:val="24"/>
                <w:szCs w:val="24"/>
              </w:rPr>
            </w:pPr>
            <w:r w:rsidRPr="00C11765">
              <w:rPr>
                <w:rFonts w:ascii="Arial" w:hAnsi="Arial" w:cs="Arial"/>
                <w:sz w:val="24"/>
                <w:szCs w:val="24"/>
              </w:rPr>
              <w:t>Arthur J Gallagher Broceriaid Yswiriant Cyfyngedig</w:t>
            </w:r>
          </w:p>
        </w:tc>
        <w:tc>
          <w:tcPr>
            <w:tcW w:w="2191" w:type="dxa"/>
          </w:tcPr>
          <w:p w14:paraId="350E3A16" w14:textId="77777777" w:rsidR="00DB60E0" w:rsidRDefault="00DB60E0" w:rsidP="00C96923">
            <w:pPr>
              <w:rPr>
                <w:rFonts w:ascii="Arial" w:hAnsi="Arial" w:cs="Arial"/>
                <w:sz w:val="24"/>
                <w:szCs w:val="24"/>
              </w:rPr>
            </w:pPr>
            <w:r>
              <w:rPr>
                <w:rFonts w:ascii="Arial" w:hAnsi="Arial" w:cs="Arial"/>
                <w:sz w:val="24"/>
                <w:szCs w:val="24"/>
              </w:rPr>
              <w:t>Ychwanegiad at Premiwm Yswiriant 2024-25</w:t>
            </w:r>
          </w:p>
        </w:tc>
        <w:tc>
          <w:tcPr>
            <w:tcW w:w="1510" w:type="dxa"/>
          </w:tcPr>
          <w:p w14:paraId="7DD7252C" w14:textId="77777777" w:rsidR="00DB60E0" w:rsidRDefault="00DB60E0" w:rsidP="00C96923">
            <w:pPr>
              <w:rPr>
                <w:rFonts w:ascii="Arial" w:hAnsi="Arial" w:cs="Arial"/>
                <w:sz w:val="24"/>
                <w:szCs w:val="24"/>
              </w:rPr>
            </w:pPr>
            <w:r>
              <w:rPr>
                <w:rFonts w:ascii="Arial" w:hAnsi="Arial" w:cs="Arial"/>
                <w:sz w:val="24"/>
                <w:szCs w:val="24"/>
              </w:rPr>
              <w:t>22.86</w:t>
            </w:r>
          </w:p>
        </w:tc>
      </w:tr>
      <w:tr w:rsidR="00DB60E0" w14:paraId="604F7CF4" w14:textId="77777777" w:rsidTr="00DB60E0">
        <w:tc>
          <w:tcPr>
            <w:tcW w:w="1273" w:type="dxa"/>
          </w:tcPr>
          <w:p w14:paraId="1675A56A" w14:textId="77777777" w:rsidR="00DB60E0" w:rsidRDefault="00DB60E0" w:rsidP="00C96923">
            <w:pPr>
              <w:rPr>
                <w:rFonts w:ascii="Arial" w:hAnsi="Arial" w:cs="Arial"/>
                <w:sz w:val="24"/>
                <w:szCs w:val="24"/>
              </w:rPr>
            </w:pPr>
            <w:r>
              <w:rPr>
                <w:rFonts w:ascii="Arial" w:hAnsi="Arial" w:cs="Arial"/>
                <w:sz w:val="24"/>
                <w:szCs w:val="24"/>
              </w:rPr>
              <w:t>300097</w:t>
            </w:r>
          </w:p>
        </w:tc>
        <w:tc>
          <w:tcPr>
            <w:tcW w:w="2823" w:type="dxa"/>
          </w:tcPr>
          <w:p w14:paraId="3A579825" w14:textId="77777777" w:rsidR="00DB60E0" w:rsidRDefault="00DB60E0" w:rsidP="00C96923">
            <w:pPr>
              <w:rPr>
                <w:rFonts w:ascii="Arial" w:hAnsi="Arial" w:cs="Arial"/>
                <w:sz w:val="24"/>
                <w:szCs w:val="24"/>
              </w:rPr>
            </w:pPr>
            <w:r>
              <w:rPr>
                <w:rFonts w:ascii="Arial" w:hAnsi="Arial" w:cs="Arial"/>
                <w:sz w:val="24"/>
                <w:szCs w:val="24"/>
              </w:rPr>
              <w:t xml:space="preserve">Arthur J Gallagher Broceriaid Yswiriant Cyfyngedig </w:t>
            </w:r>
          </w:p>
        </w:tc>
        <w:tc>
          <w:tcPr>
            <w:tcW w:w="2191" w:type="dxa"/>
          </w:tcPr>
          <w:p w14:paraId="4D74859A" w14:textId="77777777" w:rsidR="00DB60E0" w:rsidRDefault="00DB60E0" w:rsidP="00C96923">
            <w:pPr>
              <w:rPr>
                <w:rFonts w:ascii="Arial" w:hAnsi="Arial" w:cs="Arial"/>
                <w:sz w:val="24"/>
                <w:szCs w:val="24"/>
              </w:rPr>
            </w:pPr>
            <w:r>
              <w:rPr>
                <w:rFonts w:ascii="Arial" w:hAnsi="Arial" w:cs="Arial"/>
                <w:sz w:val="24"/>
                <w:szCs w:val="24"/>
              </w:rPr>
              <w:t>Adnewyddu Yswiriant 2025-26</w:t>
            </w:r>
          </w:p>
        </w:tc>
        <w:tc>
          <w:tcPr>
            <w:tcW w:w="1510" w:type="dxa"/>
          </w:tcPr>
          <w:p w14:paraId="0A364DB3" w14:textId="77777777" w:rsidR="00DB60E0" w:rsidRDefault="00DB60E0" w:rsidP="00C96923">
            <w:pPr>
              <w:rPr>
                <w:rFonts w:ascii="Arial" w:hAnsi="Arial" w:cs="Arial"/>
                <w:sz w:val="24"/>
                <w:szCs w:val="24"/>
              </w:rPr>
            </w:pPr>
            <w:r>
              <w:rPr>
                <w:rFonts w:ascii="Arial" w:hAnsi="Arial" w:cs="Arial"/>
                <w:sz w:val="24"/>
                <w:szCs w:val="24"/>
              </w:rPr>
              <w:t>865.57</w:t>
            </w:r>
          </w:p>
        </w:tc>
      </w:tr>
      <w:tr w:rsidR="00DB60E0" w14:paraId="35B0D89D" w14:textId="77777777" w:rsidTr="00DB60E0">
        <w:tc>
          <w:tcPr>
            <w:tcW w:w="1273" w:type="dxa"/>
          </w:tcPr>
          <w:p w14:paraId="64798DEE" w14:textId="77777777" w:rsidR="00DB60E0" w:rsidRDefault="00DB60E0" w:rsidP="00C96923">
            <w:pPr>
              <w:rPr>
                <w:rFonts w:ascii="Arial" w:hAnsi="Arial" w:cs="Arial"/>
                <w:sz w:val="24"/>
                <w:szCs w:val="24"/>
              </w:rPr>
            </w:pPr>
            <w:r>
              <w:rPr>
                <w:rFonts w:ascii="Arial" w:hAnsi="Arial" w:cs="Arial"/>
                <w:sz w:val="24"/>
                <w:szCs w:val="24"/>
              </w:rPr>
              <w:lastRenderedPageBreak/>
              <w:t>300098</w:t>
            </w:r>
          </w:p>
        </w:tc>
        <w:tc>
          <w:tcPr>
            <w:tcW w:w="2823" w:type="dxa"/>
          </w:tcPr>
          <w:p w14:paraId="2646D5E1" w14:textId="77777777" w:rsidR="00DB60E0" w:rsidRDefault="00DB60E0" w:rsidP="00C96923">
            <w:pPr>
              <w:rPr>
                <w:rFonts w:ascii="Arial" w:hAnsi="Arial" w:cs="Arial"/>
                <w:sz w:val="24"/>
                <w:szCs w:val="24"/>
              </w:rPr>
            </w:pPr>
            <w:r>
              <w:rPr>
                <w:rFonts w:ascii="Arial" w:hAnsi="Arial" w:cs="Arial"/>
                <w:sz w:val="24"/>
                <w:szCs w:val="24"/>
              </w:rPr>
              <w:t>Arwyddion Swydd Gaer Cyfyngedig</w:t>
            </w:r>
          </w:p>
        </w:tc>
        <w:tc>
          <w:tcPr>
            <w:tcW w:w="2191" w:type="dxa"/>
          </w:tcPr>
          <w:p w14:paraId="0687DA3B" w14:textId="77777777" w:rsidR="00DB60E0" w:rsidRDefault="00DB60E0" w:rsidP="00C96923">
            <w:pPr>
              <w:rPr>
                <w:rFonts w:ascii="Arial" w:hAnsi="Arial" w:cs="Arial"/>
                <w:sz w:val="24"/>
                <w:szCs w:val="24"/>
              </w:rPr>
            </w:pPr>
            <w:r>
              <w:rPr>
                <w:rFonts w:ascii="Arial" w:hAnsi="Arial" w:cs="Arial"/>
                <w:sz w:val="24"/>
                <w:szCs w:val="24"/>
              </w:rPr>
              <w:t>Prynu Hysbysfwrdd</w:t>
            </w:r>
          </w:p>
        </w:tc>
        <w:tc>
          <w:tcPr>
            <w:tcW w:w="1510" w:type="dxa"/>
          </w:tcPr>
          <w:p w14:paraId="24CBB378" w14:textId="77777777" w:rsidR="00DB60E0" w:rsidRDefault="00DB60E0" w:rsidP="00C96923">
            <w:pPr>
              <w:rPr>
                <w:rFonts w:ascii="Arial" w:hAnsi="Arial" w:cs="Arial"/>
                <w:sz w:val="24"/>
                <w:szCs w:val="24"/>
              </w:rPr>
            </w:pPr>
            <w:r>
              <w:rPr>
                <w:rFonts w:ascii="Arial" w:hAnsi="Arial" w:cs="Arial"/>
                <w:sz w:val="24"/>
                <w:szCs w:val="24"/>
              </w:rPr>
              <w:t>1056.00</w:t>
            </w:r>
          </w:p>
        </w:tc>
      </w:tr>
    </w:tbl>
    <w:p w14:paraId="29F71F2D" w14:textId="77777777" w:rsidR="00DB60E0" w:rsidRDefault="00DB60E0" w:rsidP="000676D9">
      <w:pPr>
        <w:ind w:left="567"/>
        <w:rPr>
          <w:rFonts w:ascii="Arial" w:hAnsi="Arial" w:cs="Arial"/>
          <w:b/>
          <w:bCs/>
          <w:color w:val="000000"/>
          <w:sz w:val="24"/>
          <w:szCs w:val="24"/>
        </w:rPr>
      </w:pPr>
    </w:p>
    <w:p w14:paraId="4EF3D89C" w14:textId="375E4510" w:rsidR="006F4CBE" w:rsidRDefault="006F4CBE" w:rsidP="006F4CBE">
      <w:pPr>
        <w:ind w:left="2127" w:hanging="1560"/>
        <w:rPr>
          <w:rFonts w:ascii="Arial" w:hAnsi="Arial" w:cs="Arial"/>
          <w:color w:val="000000"/>
          <w:sz w:val="24"/>
          <w:szCs w:val="24"/>
        </w:rPr>
      </w:pPr>
      <w:r w:rsidRPr="001C1698">
        <w:rPr>
          <w:rFonts w:ascii="Arial" w:hAnsi="Arial" w:cs="Arial"/>
          <w:b/>
          <w:bCs/>
          <w:color w:val="000000"/>
          <w:sz w:val="24"/>
          <w:szCs w:val="24"/>
        </w:rPr>
        <w:t>PENDERFYNWYD:</w:t>
      </w:r>
      <w:r w:rsidRPr="001C1698">
        <w:rPr>
          <w:rFonts w:ascii="Arial" w:hAnsi="Arial" w:cs="Arial"/>
          <w:color w:val="000000"/>
          <w:sz w:val="24"/>
          <w:szCs w:val="24"/>
        </w:rPr>
        <w:t xml:space="preserve">  Bod y taliadau uchod yn cael eu cymeradwyo.                          </w:t>
      </w:r>
    </w:p>
    <w:p w14:paraId="49A24774" w14:textId="1419E3E5" w:rsidR="00C846EF" w:rsidRPr="005D66CA" w:rsidRDefault="00E50B0B" w:rsidP="00682D9E">
      <w:pPr>
        <w:ind w:left="568"/>
        <w:rPr>
          <w:rFonts w:ascii="Arial" w:hAnsi="Arial" w:cs="Arial"/>
          <w:sz w:val="24"/>
          <w:szCs w:val="24"/>
        </w:rPr>
      </w:pPr>
      <w:r>
        <w:rPr>
          <w:rFonts w:ascii="Arial" w:hAnsi="Arial" w:cs="Arial"/>
          <w:sz w:val="24"/>
          <w:szCs w:val="24"/>
        </w:rPr>
        <w:t xml:space="preserve">  </w:t>
      </w:r>
    </w:p>
    <w:p w14:paraId="52893867" w14:textId="188B7FAF" w:rsidR="00725D3C" w:rsidRDefault="00F9425B" w:rsidP="00FD536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Diogelwch ar y Ffyrdd ar yr A485 </w:t>
      </w:r>
    </w:p>
    <w:p w14:paraId="3DB77465" w14:textId="77777777" w:rsidR="007B7221" w:rsidRPr="007B7221" w:rsidRDefault="007B7221" w:rsidP="007B7221">
      <w:pPr>
        <w:rPr>
          <w:rFonts w:ascii="Arial" w:hAnsi="Arial" w:cs="Arial"/>
          <w:b/>
          <w:bCs/>
          <w:sz w:val="24"/>
          <w:szCs w:val="24"/>
        </w:rPr>
      </w:pPr>
    </w:p>
    <w:p w14:paraId="665B10A7" w14:textId="26E9ABFB" w:rsidR="00FA3073" w:rsidRDefault="00725D3C" w:rsidP="00354043">
      <w:pPr>
        <w:ind w:left="567"/>
        <w:rPr>
          <w:rFonts w:ascii="Arial" w:hAnsi="Arial" w:cs="Arial"/>
          <w:sz w:val="24"/>
          <w:szCs w:val="24"/>
        </w:rPr>
      </w:pPr>
      <w:r>
        <w:rPr>
          <w:rFonts w:ascii="Arial" w:hAnsi="Arial" w:cs="Arial"/>
          <w:sz w:val="24"/>
          <w:szCs w:val="24"/>
        </w:rPr>
        <w:t xml:space="preserve">Adroddodd y Clerc fod y Tîm Rheoli Traffig wedi gosod offer monitro cyflymder mewn dau leoliad ar yr A485, un wedi'i leoli ger hen Dafarn Bluebell, Rhydargaeau ac yn ôl y gofyn amdano ger y gyffordd â Dan y Dderwen, Rhydargaeau.  Roedd yr offer bellach wedi'i dynnu i ddadansoddi'r cyflymder a gasglwyd.  Bydd hyn yn helpu GoSafe sydd â phwerau gorfodi ynghylch pa gwrs maen nhw'n ei ystyried yn angenrheidiol.  Ar ôl dadansoddi'r data o'r offer monitro, bydd y Tîm Rheoli Traffig yn trefnu i roi'r wybodaeth ddiweddaraf i'r Cyngor a'r Cynghorydd Sir Lewis.  </w:t>
      </w:r>
    </w:p>
    <w:p w14:paraId="1FC87905" w14:textId="77777777" w:rsidR="00FA3073" w:rsidRDefault="00FA3073" w:rsidP="00EA2171">
      <w:pPr>
        <w:ind w:left="567"/>
        <w:rPr>
          <w:rFonts w:ascii="Arial" w:hAnsi="Arial" w:cs="Arial"/>
          <w:sz w:val="24"/>
          <w:szCs w:val="24"/>
        </w:rPr>
      </w:pPr>
    </w:p>
    <w:p w14:paraId="30265B02" w14:textId="1B22461D" w:rsidR="007F429E" w:rsidRDefault="00EA2171" w:rsidP="00EA2171">
      <w:pPr>
        <w:ind w:left="2127" w:hanging="1560"/>
        <w:rPr>
          <w:rFonts w:ascii="Arial" w:hAnsi="Arial" w:cs="Arial"/>
          <w:sz w:val="24"/>
          <w:szCs w:val="24"/>
        </w:rPr>
      </w:pPr>
      <w:r w:rsidRPr="00EA2171">
        <w:rPr>
          <w:rFonts w:ascii="Arial" w:hAnsi="Arial" w:cs="Arial"/>
          <w:b/>
          <w:bCs/>
          <w:sz w:val="24"/>
          <w:szCs w:val="24"/>
        </w:rPr>
        <w:t>PENDERFYNWYD:</w:t>
      </w:r>
      <w:r w:rsidRPr="00EA2171">
        <w:rPr>
          <w:rFonts w:ascii="Arial" w:hAnsi="Arial" w:cs="Arial"/>
          <w:sz w:val="24"/>
          <w:szCs w:val="24"/>
        </w:rPr>
        <w:t xml:space="preserve">  Bod canlyniad y dadansoddiad data o'r offer monitro yn cael ei ddisgwyl.       </w:t>
      </w:r>
    </w:p>
    <w:p w14:paraId="278D17F2" w14:textId="153AE1CB" w:rsidR="00D141A9" w:rsidRDefault="00420287" w:rsidP="00420287">
      <w:pPr>
        <w:ind w:left="567"/>
        <w:rPr>
          <w:rFonts w:ascii="Arial" w:hAnsi="Arial" w:cs="Arial"/>
          <w:b/>
          <w:bCs/>
          <w:sz w:val="24"/>
          <w:szCs w:val="24"/>
        </w:rPr>
      </w:pPr>
      <w:r>
        <w:rPr>
          <w:rFonts w:ascii="Arial" w:hAnsi="Arial" w:cs="Arial"/>
          <w:sz w:val="24"/>
          <w:szCs w:val="24"/>
        </w:rPr>
        <w:t xml:space="preserve">  </w:t>
      </w:r>
    </w:p>
    <w:p w14:paraId="4E454BCD" w14:textId="2BB7950F" w:rsidR="00C009A5" w:rsidRDefault="00CC0799" w:rsidP="00DB432F">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Cais am dorri ymylon yn ddiweddarach   </w:t>
      </w:r>
    </w:p>
    <w:p w14:paraId="6613682E" w14:textId="77777777" w:rsidR="003946DA" w:rsidRDefault="003946DA" w:rsidP="003946DA">
      <w:pPr>
        <w:rPr>
          <w:rFonts w:ascii="Arial" w:hAnsi="Arial" w:cs="Arial"/>
          <w:b/>
          <w:bCs/>
          <w:sz w:val="24"/>
          <w:szCs w:val="24"/>
        </w:rPr>
      </w:pPr>
    </w:p>
    <w:p w14:paraId="22F16CD1" w14:textId="77777777" w:rsidR="00CD0A94" w:rsidRDefault="002A29BF" w:rsidP="00A94604">
      <w:pPr>
        <w:ind w:left="567"/>
        <w:rPr>
          <w:rFonts w:ascii="Arial" w:hAnsi="Arial" w:cs="Arial"/>
          <w:sz w:val="24"/>
          <w:szCs w:val="24"/>
        </w:rPr>
      </w:pPr>
      <w:r>
        <w:rPr>
          <w:rFonts w:ascii="Arial" w:hAnsi="Arial" w:cs="Arial"/>
          <w:sz w:val="24"/>
          <w:szCs w:val="24"/>
        </w:rPr>
        <w:t xml:space="preserve">Adroddodd y Clerc fod y Cyngor yn ei gyfarfod ar 13 Mai 2024 wedi penderfynu gofyn i'r Cyngor Sir dorri pob ymyl yn ardal y Cyngor ddiwedd yr haf neu'r hydref (mae cofnod rhif 208 yn cyfeirio).  Dywedodd fod y cais wedi'i ganiatáu gan y Cyngor Sir ac yn unol â hynny, cafodd ymylon yn ardal y Cyngor eu torri yn ddiweddarach yn yr haf i wella bioamrywiaeth i wella blodau gwyllt a phryfed peillio.  Cytunwyd ar eithriad i'r toriad hwyr o rai ymylon gan y Cyngor Sir ar gyffyrdd, troeon penodol neu ar ffyrdd prysur, yr oedd angen eu torri er diogelwch gyrwyr a cherddwyr.  Roedd trigolion yn gefnogol iawn o'r fenter, gyda dau sylw anffafriol wedi'u derbyn.  Eglurwyd i'r trigolion mai'r fenter oedd gwella bioamrywiaeth.  </w:t>
      </w:r>
    </w:p>
    <w:p w14:paraId="483AE360" w14:textId="77777777" w:rsidR="00CD0A94" w:rsidRDefault="00CD0A94" w:rsidP="00A94604">
      <w:pPr>
        <w:ind w:left="567"/>
        <w:rPr>
          <w:rFonts w:ascii="Arial" w:hAnsi="Arial" w:cs="Arial"/>
          <w:sz w:val="24"/>
          <w:szCs w:val="24"/>
        </w:rPr>
      </w:pPr>
    </w:p>
    <w:p w14:paraId="5990C3E1" w14:textId="70F8DE0A" w:rsidR="00F026D1" w:rsidRDefault="00CD0A94" w:rsidP="00A94604">
      <w:pPr>
        <w:ind w:left="567"/>
        <w:rPr>
          <w:rFonts w:ascii="Arial" w:hAnsi="Arial" w:cs="Arial"/>
          <w:sz w:val="24"/>
          <w:szCs w:val="24"/>
        </w:rPr>
      </w:pPr>
      <w:r>
        <w:rPr>
          <w:rFonts w:ascii="Arial" w:hAnsi="Arial" w:cs="Arial"/>
          <w:sz w:val="24"/>
          <w:szCs w:val="24"/>
        </w:rPr>
        <w:t xml:space="preserve">Adroddodd y Clerc, o ystyried llwyddiant y fenter yn 2024, y gofynnwyd i'r Cyngor ystyried gofyn i'r Cyngor Sir am dorri'r ymylon yn hwyr yn 2025.     </w:t>
      </w:r>
    </w:p>
    <w:p w14:paraId="77CB4580" w14:textId="3AE31ABF" w:rsidR="00FD34FA" w:rsidRPr="00CA14C0" w:rsidRDefault="00FD34FA" w:rsidP="00CA14C0">
      <w:pPr>
        <w:spacing w:before="100" w:beforeAutospacing="1"/>
        <w:ind w:left="2127" w:hanging="1560"/>
        <w:rPr>
          <w:rFonts w:ascii="Arial" w:hAnsi="Arial" w:cs="Arial"/>
          <w:sz w:val="24"/>
          <w:szCs w:val="24"/>
        </w:rPr>
      </w:pPr>
      <w:r>
        <w:rPr>
          <w:rFonts w:ascii="Arial" w:hAnsi="Arial" w:cs="Arial"/>
          <w:b/>
          <w:bCs/>
          <w:sz w:val="24"/>
          <w:szCs w:val="24"/>
        </w:rPr>
        <w:t xml:space="preserve">PENDERFYNWYD:  </w:t>
      </w:r>
      <w:r w:rsidR="00A85FC7" w:rsidRPr="00A85FC7">
        <w:rPr>
          <w:rFonts w:ascii="Arial" w:hAnsi="Arial" w:cs="Arial"/>
          <w:sz w:val="24"/>
          <w:szCs w:val="24"/>
        </w:rPr>
        <w:t xml:space="preserve">Gofynnir i'r Cyngor Sir dorri ymylon yn ardal y Cyngor yn nes ymlaen.        </w:t>
      </w:r>
    </w:p>
    <w:p w14:paraId="066250EB" w14:textId="4DD5032F" w:rsidR="006B6BC8" w:rsidRPr="00EC7441" w:rsidRDefault="006B6BC8" w:rsidP="009B1107">
      <w:pPr>
        <w:ind w:left="567"/>
        <w:rPr>
          <w:rFonts w:ascii="Arial" w:hAnsi="Arial" w:cs="Arial"/>
          <w:sz w:val="24"/>
          <w:szCs w:val="24"/>
        </w:rPr>
      </w:pPr>
    </w:p>
    <w:p w14:paraId="25BE12E1" w14:textId="6C5EE1F3" w:rsidR="00D427D5" w:rsidRDefault="00537082" w:rsidP="0019021B">
      <w:pPr>
        <w:pStyle w:val="ListParagraph"/>
        <w:numPr>
          <w:ilvl w:val="0"/>
          <w:numId w:val="11"/>
        </w:numPr>
        <w:ind w:left="567" w:hanging="567"/>
        <w:rPr>
          <w:rFonts w:ascii="Arial" w:hAnsi="Arial" w:cs="Arial"/>
          <w:b/>
          <w:bCs/>
          <w:color w:val="000000"/>
          <w:sz w:val="24"/>
          <w:szCs w:val="24"/>
        </w:rPr>
      </w:pPr>
      <w:r w:rsidRPr="00537082">
        <w:rPr>
          <w:rFonts w:ascii="Arial" w:hAnsi="Arial" w:cs="Arial"/>
          <w:b/>
          <w:bCs/>
          <w:color w:val="000000"/>
          <w:sz w:val="24"/>
          <w:szCs w:val="24"/>
        </w:rPr>
        <w:t>Enwebu Cynrychiolydd Cyngor Cymuned i Gorff Llywodraethu Ysgol Peniel</w:t>
      </w:r>
    </w:p>
    <w:p w14:paraId="5205FB77" w14:textId="77777777" w:rsidR="00537082" w:rsidRDefault="00537082" w:rsidP="00537082">
      <w:pPr>
        <w:rPr>
          <w:rFonts w:ascii="Arial" w:hAnsi="Arial" w:cs="Arial"/>
          <w:b/>
          <w:bCs/>
          <w:color w:val="000000"/>
          <w:sz w:val="24"/>
          <w:szCs w:val="24"/>
        </w:rPr>
      </w:pPr>
    </w:p>
    <w:p w14:paraId="4FF1525D" w14:textId="1D5B0F59" w:rsidR="00537082" w:rsidRDefault="00537082" w:rsidP="00537082">
      <w:pPr>
        <w:ind w:left="567"/>
        <w:rPr>
          <w:rFonts w:ascii="Arial" w:hAnsi="Arial" w:cs="Arial"/>
          <w:color w:val="000000"/>
          <w:sz w:val="24"/>
          <w:szCs w:val="24"/>
        </w:rPr>
      </w:pPr>
      <w:r w:rsidRPr="00537082">
        <w:rPr>
          <w:rFonts w:ascii="Arial" w:hAnsi="Arial" w:cs="Arial"/>
          <w:color w:val="000000"/>
          <w:sz w:val="24"/>
          <w:szCs w:val="24"/>
        </w:rPr>
        <w:t xml:space="preserve">Adroddodd y Clerc fod yr Adran Addysg wedi hysbysu'r Cyngor am swydd wag ar gyfer Llywodraethwr Cymunedol ychwanegol ar Gorff Llywodraethu Ysgol Peniel.  Dywedodd fod y Cyngor wedi enwebu Mrs Helen Davies yn ei gyfarfod ar 1 Mawrth 2021 y daeth ei thymor yn y swydd i ben ar 28 Chwefror 2025.  Roedd angen felly i'r Cyngor ystyried enwebu cynrychiolydd.  Dywedodd wrth y Cyngor fod yr Adran Addysg wedi cynghori mai dim ond trwy enwebiad gan Gyngor Cymuned y gellid llenwi'r swydd wag, ond nad oedd angen i'r enwebai fod yn gynghorydd cymuned.  Dywedodd y byddai'r penodiad i'r rôl yn cael ei wneud gan y Corff Llywodraethol.  Dywedodd wrth y Cyngor fod y Cynghorydd Nia Bowen wedi mynegi diddordeb mewn cael ei henwebu i'r rôl. </w:t>
      </w:r>
    </w:p>
    <w:p w14:paraId="4C827517" w14:textId="77777777" w:rsidR="00A51457" w:rsidRDefault="00A51457" w:rsidP="00537082">
      <w:pPr>
        <w:ind w:left="567"/>
        <w:rPr>
          <w:rFonts w:ascii="Arial" w:hAnsi="Arial" w:cs="Arial"/>
          <w:color w:val="000000"/>
          <w:sz w:val="24"/>
          <w:szCs w:val="24"/>
        </w:rPr>
      </w:pPr>
    </w:p>
    <w:p w14:paraId="08DD4B6D" w14:textId="7128EC13" w:rsidR="00A51457" w:rsidRDefault="00833D06" w:rsidP="00F12CC0">
      <w:pPr>
        <w:ind w:left="2127" w:hanging="1560"/>
        <w:rPr>
          <w:rFonts w:ascii="Arial" w:hAnsi="Arial" w:cs="Arial"/>
          <w:color w:val="000000"/>
          <w:sz w:val="24"/>
          <w:szCs w:val="24"/>
        </w:rPr>
      </w:pPr>
      <w:r>
        <w:rPr>
          <w:rFonts w:ascii="Arial" w:hAnsi="Arial" w:cs="Arial"/>
          <w:b/>
          <w:bCs/>
          <w:color w:val="000000"/>
          <w:sz w:val="24"/>
          <w:szCs w:val="24"/>
        </w:rPr>
        <w:t xml:space="preserve">PENDERFYNWYD:  </w:t>
      </w:r>
      <w:r w:rsidR="00F12CC0" w:rsidRPr="00F12CC0">
        <w:rPr>
          <w:rFonts w:ascii="Arial" w:hAnsi="Arial" w:cs="Arial"/>
          <w:color w:val="000000"/>
          <w:sz w:val="24"/>
          <w:szCs w:val="24"/>
        </w:rPr>
        <w:t xml:space="preserve">Bod y Cynghorydd Nia Bowen yn cael ei enwebu i wasanaethu fel cynrychiolydd Cyngor Cymuned ar Gorff Llywodraethu Ysgol Peniel.   </w:t>
      </w:r>
    </w:p>
    <w:p w14:paraId="6CD36513" w14:textId="77777777" w:rsidR="00F12CC0" w:rsidRPr="00F12CC0" w:rsidRDefault="00F12CC0" w:rsidP="00F12CC0">
      <w:pPr>
        <w:ind w:left="2127" w:hanging="1560"/>
        <w:rPr>
          <w:rFonts w:ascii="Arial" w:hAnsi="Arial" w:cs="Arial"/>
          <w:color w:val="000000"/>
          <w:sz w:val="24"/>
          <w:szCs w:val="24"/>
        </w:rPr>
      </w:pPr>
    </w:p>
    <w:p w14:paraId="477315F0" w14:textId="66730DB6" w:rsidR="00D427D5" w:rsidRPr="00311327" w:rsidRDefault="00311327" w:rsidP="0019021B">
      <w:pPr>
        <w:pStyle w:val="ListParagraph"/>
        <w:numPr>
          <w:ilvl w:val="0"/>
          <w:numId w:val="11"/>
        </w:numPr>
        <w:ind w:left="567" w:hanging="567"/>
        <w:rPr>
          <w:rFonts w:ascii="Arial" w:hAnsi="Arial" w:cs="Arial"/>
          <w:b/>
          <w:bCs/>
          <w:color w:val="000000"/>
          <w:sz w:val="24"/>
          <w:szCs w:val="24"/>
        </w:rPr>
      </w:pPr>
      <w:r>
        <w:rPr>
          <w:rFonts w:ascii="Arial" w:hAnsi="Arial" w:cs="Arial"/>
          <w:b/>
          <w:bCs/>
          <w:sz w:val="24"/>
          <w:szCs w:val="24"/>
        </w:rPr>
        <w:t>Rhaglen Waith</w:t>
      </w:r>
    </w:p>
    <w:p w14:paraId="2A4B8F43" w14:textId="77777777" w:rsidR="00311327" w:rsidRDefault="00311327" w:rsidP="00311327">
      <w:pPr>
        <w:rPr>
          <w:rFonts w:ascii="Arial" w:hAnsi="Arial" w:cs="Arial"/>
          <w:b/>
          <w:bCs/>
          <w:color w:val="000000"/>
          <w:sz w:val="24"/>
          <w:szCs w:val="24"/>
        </w:rPr>
      </w:pPr>
    </w:p>
    <w:p w14:paraId="04914F18" w14:textId="6116C490" w:rsidR="00311327" w:rsidRDefault="00311327" w:rsidP="00311327">
      <w:pPr>
        <w:ind w:left="567"/>
        <w:rPr>
          <w:rFonts w:ascii="Arial" w:hAnsi="Arial" w:cs="Arial"/>
          <w:color w:val="000000"/>
          <w:sz w:val="24"/>
          <w:szCs w:val="24"/>
        </w:rPr>
      </w:pPr>
      <w:r w:rsidRPr="00311327">
        <w:rPr>
          <w:rFonts w:ascii="Arial" w:hAnsi="Arial" w:cs="Arial"/>
          <w:color w:val="000000"/>
          <w:sz w:val="24"/>
          <w:szCs w:val="24"/>
        </w:rPr>
        <w:t xml:space="preserve">Adroddodd y Clerc ar gynnig i gyflwyno Rhaglen Waith i Aelodau fod yn ymwybodol o eitemau agenda yn y dyfodol a phryd y bydd angen gwneud penderfyniadau yn ystod cylch bywyd cyfarfodydd y Cyngor ac i wella cynllunio yn y dyfodol.  Dywedodd y byddai'r Rhaglen Waith yn datblygu yn ystod y flwyddyn ac yn destun newid wrth i eitemau gael eu hychwanegu ato ac adrodd i bob cyfarfod at ddibenion gwybodaeth.  Nododd y Rhaglen Waith.   </w:t>
      </w:r>
    </w:p>
    <w:p w14:paraId="5DC0A72F" w14:textId="77777777" w:rsidR="00A5291A" w:rsidRDefault="00A5291A" w:rsidP="00311327">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3946"/>
        <w:gridCol w:w="4508"/>
      </w:tblGrid>
      <w:tr w:rsidR="00A5291A" w14:paraId="5C6BDDC8" w14:textId="77777777" w:rsidTr="00A5291A">
        <w:tc>
          <w:tcPr>
            <w:tcW w:w="3946" w:type="dxa"/>
          </w:tcPr>
          <w:p w14:paraId="4E460349" w14:textId="77777777" w:rsidR="00A5291A" w:rsidRPr="00673E7B" w:rsidRDefault="00A5291A" w:rsidP="00C96923">
            <w:pPr>
              <w:rPr>
                <w:rFonts w:ascii="Arial" w:hAnsi="Arial" w:cs="Arial"/>
                <w:b/>
                <w:bCs/>
                <w:sz w:val="24"/>
                <w:szCs w:val="24"/>
              </w:rPr>
            </w:pPr>
            <w:r w:rsidRPr="00673E7B">
              <w:rPr>
                <w:rFonts w:ascii="Arial" w:hAnsi="Arial" w:cs="Arial"/>
                <w:b/>
                <w:bCs/>
                <w:sz w:val="24"/>
                <w:szCs w:val="24"/>
              </w:rPr>
              <w:t>Dyddiad y Cyngor</w:t>
            </w:r>
          </w:p>
        </w:tc>
        <w:tc>
          <w:tcPr>
            <w:tcW w:w="4508" w:type="dxa"/>
          </w:tcPr>
          <w:p w14:paraId="6EF8DE0F" w14:textId="77777777" w:rsidR="00A5291A" w:rsidRPr="00673E7B" w:rsidRDefault="00A5291A" w:rsidP="00C96923">
            <w:pPr>
              <w:rPr>
                <w:rFonts w:ascii="Arial" w:hAnsi="Arial" w:cs="Arial"/>
                <w:b/>
                <w:bCs/>
                <w:sz w:val="24"/>
                <w:szCs w:val="24"/>
              </w:rPr>
            </w:pPr>
            <w:r w:rsidRPr="00673E7B">
              <w:rPr>
                <w:rFonts w:ascii="Arial" w:hAnsi="Arial" w:cs="Arial"/>
                <w:b/>
                <w:bCs/>
                <w:sz w:val="24"/>
                <w:szCs w:val="24"/>
              </w:rPr>
              <w:t>Eitemau'r Rhaglen Waith</w:t>
            </w:r>
          </w:p>
        </w:tc>
      </w:tr>
      <w:tr w:rsidR="00A5291A" w14:paraId="6747E240" w14:textId="77777777" w:rsidTr="00A5291A">
        <w:tc>
          <w:tcPr>
            <w:tcW w:w="3946" w:type="dxa"/>
          </w:tcPr>
          <w:p w14:paraId="31283712" w14:textId="77777777" w:rsidR="00A5291A" w:rsidRPr="005406FA" w:rsidRDefault="00A5291A" w:rsidP="00C96923">
            <w:pPr>
              <w:rPr>
                <w:rFonts w:ascii="Arial" w:hAnsi="Arial" w:cs="Arial"/>
                <w:sz w:val="24"/>
                <w:szCs w:val="24"/>
                <w:u w:val="single"/>
              </w:rPr>
            </w:pPr>
            <w:r w:rsidRPr="005406FA">
              <w:rPr>
                <w:rFonts w:ascii="Arial" w:hAnsi="Arial" w:cs="Arial"/>
                <w:sz w:val="24"/>
                <w:szCs w:val="24"/>
                <w:u w:val="single"/>
              </w:rPr>
              <w:t>Pob Dyddiad</w:t>
            </w:r>
          </w:p>
        </w:tc>
        <w:tc>
          <w:tcPr>
            <w:tcW w:w="4508" w:type="dxa"/>
          </w:tcPr>
          <w:p w14:paraId="6ED57937" w14:textId="77777777" w:rsidR="00A5291A" w:rsidRDefault="00A5291A" w:rsidP="00C96923">
            <w:pPr>
              <w:rPr>
                <w:rFonts w:ascii="Arial" w:hAnsi="Arial" w:cs="Arial"/>
                <w:sz w:val="24"/>
                <w:szCs w:val="24"/>
                <w:u w:val="single"/>
              </w:rPr>
            </w:pPr>
            <w:r w:rsidRPr="005406FA">
              <w:rPr>
                <w:rFonts w:ascii="Arial" w:hAnsi="Arial" w:cs="Arial"/>
                <w:sz w:val="24"/>
                <w:szCs w:val="24"/>
                <w:u w:val="single"/>
              </w:rPr>
              <w:t>Trafodwyd eitemau safonol bob cyfarfod</w:t>
            </w:r>
          </w:p>
          <w:p w14:paraId="0E981E5B" w14:textId="77777777" w:rsidR="00A5291A" w:rsidRDefault="00A5291A" w:rsidP="00C96923">
            <w:pPr>
              <w:rPr>
                <w:rFonts w:ascii="Arial" w:hAnsi="Arial" w:cs="Arial"/>
                <w:sz w:val="24"/>
                <w:szCs w:val="24"/>
                <w:u w:val="single"/>
              </w:rPr>
            </w:pPr>
          </w:p>
          <w:p w14:paraId="7CD147C5"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Adroddiad y Cynghorydd Sir</w:t>
            </w:r>
          </w:p>
          <w:p w14:paraId="03BB520C"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Monitro Cyllideb</w:t>
            </w:r>
          </w:p>
          <w:p w14:paraId="4447450A" w14:textId="77777777" w:rsidR="00A5291A"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Biliau i'w Talu</w:t>
            </w:r>
          </w:p>
          <w:p w14:paraId="7D3070B0" w14:textId="77777777" w:rsidR="00A5291A" w:rsidRPr="00654A6C" w:rsidRDefault="00A5291A" w:rsidP="00A5291A">
            <w:pPr>
              <w:pStyle w:val="ListParagraph"/>
              <w:numPr>
                <w:ilvl w:val="0"/>
                <w:numId w:val="30"/>
              </w:numPr>
              <w:rPr>
                <w:rFonts w:ascii="Arial" w:hAnsi="Arial" w:cs="Arial"/>
                <w:sz w:val="24"/>
                <w:szCs w:val="24"/>
              </w:rPr>
            </w:pPr>
            <w:r>
              <w:rPr>
                <w:rFonts w:ascii="Arial" w:hAnsi="Arial" w:cs="Arial"/>
                <w:sz w:val="24"/>
                <w:szCs w:val="24"/>
              </w:rPr>
              <w:t xml:space="preserve">Ceisiadau am Gymorth Ariannol </w:t>
            </w:r>
          </w:p>
          <w:p w14:paraId="46600AE5"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Ceisiadau Cynllunio</w:t>
            </w:r>
          </w:p>
          <w:p w14:paraId="6D8ECFE0"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Ardal Chwarae</w:t>
            </w:r>
          </w:p>
          <w:p w14:paraId="1AC9B8AB"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Gohebiaeth</w:t>
            </w:r>
          </w:p>
          <w:p w14:paraId="65116476" w14:textId="2C7C9E91" w:rsidR="00A5291A" w:rsidRPr="0047278A" w:rsidRDefault="00A5291A" w:rsidP="0072600F">
            <w:pPr>
              <w:pStyle w:val="ListParagraph"/>
              <w:numPr>
                <w:ilvl w:val="0"/>
                <w:numId w:val="30"/>
              </w:numPr>
              <w:rPr>
                <w:rFonts w:ascii="Arial" w:hAnsi="Arial" w:cs="Arial"/>
                <w:sz w:val="24"/>
                <w:szCs w:val="24"/>
                <w:u w:val="single"/>
              </w:rPr>
            </w:pPr>
            <w:r w:rsidRPr="00654A6C">
              <w:rPr>
                <w:rFonts w:ascii="Arial" w:hAnsi="Arial" w:cs="Arial"/>
                <w:sz w:val="24"/>
                <w:szCs w:val="24"/>
              </w:rPr>
              <w:t xml:space="preserve">Adroddiadau o Gyfarfodydd  </w:t>
            </w:r>
          </w:p>
        </w:tc>
      </w:tr>
      <w:tr w:rsidR="00A5291A" w14:paraId="32EC5A88" w14:textId="77777777" w:rsidTr="00A5291A">
        <w:tc>
          <w:tcPr>
            <w:tcW w:w="3946" w:type="dxa"/>
          </w:tcPr>
          <w:p w14:paraId="4BBF93DB" w14:textId="77777777" w:rsidR="00A5291A" w:rsidRPr="005406FA" w:rsidRDefault="00A5291A" w:rsidP="00C96923">
            <w:pPr>
              <w:rPr>
                <w:rFonts w:ascii="Arial" w:hAnsi="Arial" w:cs="Arial"/>
                <w:sz w:val="24"/>
                <w:szCs w:val="24"/>
                <w:u w:val="single"/>
              </w:rPr>
            </w:pPr>
            <w:r>
              <w:rPr>
                <w:rFonts w:ascii="Arial" w:hAnsi="Arial" w:cs="Arial"/>
                <w:sz w:val="24"/>
                <w:szCs w:val="24"/>
                <w:u w:val="single"/>
              </w:rPr>
              <w:t>Cyfarfod Blynyddol Mai</w:t>
            </w:r>
          </w:p>
        </w:tc>
        <w:tc>
          <w:tcPr>
            <w:tcW w:w="4508" w:type="dxa"/>
          </w:tcPr>
          <w:p w14:paraId="0F9813E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Ethol y Cadeirydd</w:t>
            </w:r>
          </w:p>
          <w:p w14:paraId="58402224"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Ethol yr Is-gadeirydd</w:t>
            </w:r>
          </w:p>
          <w:p w14:paraId="2F6A92C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Adroddiad y Cadeirydd</w:t>
            </w:r>
          </w:p>
          <w:p w14:paraId="268D8BA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Adroddiad Blynyddol</w:t>
            </w:r>
          </w:p>
          <w:p w14:paraId="1F33315A"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Adolygiad o'r Cynllun Hyfforddi</w:t>
            </w:r>
          </w:p>
          <w:p w14:paraId="09F91F91"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Adolygiad o'r Gofrestr Asedau</w:t>
            </w:r>
          </w:p>
          <w:p w14:paraId="353CB74C" w14:textId="77777777" w:rsidR="00A5291A" w:rsidRPr="00EF3FF9" w:rsidRDefault="00A5291A" w:rsidP="00A5291A">
            <w:pPr>
              <w:pStyle w:val="ListParagraph"/>
              <w:numPr>
                <w:ilvl w:val="0"/>
                <w:numId w:val="31"/>
              </w:numPr>
              <w:rPr>
                <w:rFonts w:ascii="Arial" w:hAnsi="Arial" w:cs="Arial"/>
                <w:sz w:val="24"/>
                <w:szCs w:val="24"/>
                <w:u w:val="single"/>
              </w:rPr>
            </w:pPr>
            <w:r w:rsidRPr="00707C4E">
              <w:rPr>
                <w:rFonts w:ascii="Arial" w:hAnsi="Arial" w:cs="Arial"/>
                <w:sz w:val="24"/>
                <w:szCs w:val="24"/>
              </w:rPr>
              <w:t>Cymeradwyo Dyddiadau Cyfarfodydd yn y Dyfodol</w:t>
            </w:r>
          </w:p>
          <w:p w14:paraId="7550AC3B" w14:textId="77777777" w:rsidR="00A5291A" w:rsidRPr="00E928E6" w:rsidRDefault="00A5291A" w:rsidP="00A5291A">
            <w:pPr>
              <w:pStyle w:val="ListParagraph"/>
              <w:numPr>
                <w:ilvl w:val="0"/>
                <w:numId w:val="31"/>
              </w:numPr>
              <w:rPr>
                <w:rFonts w:ascii="Arial" w:hAnsi="Arial" w:cs="Arial"/>
                <w:sz w:val="24"/>
                <w:szCs w:val="24"/>
              </w:rPr>
            </w:pPr>
            <w:r w:rsidRPr="00EF3FF9">
              <w:rPr>
                <w:rFonts w:ascii="Arial" w:hAnsi="Arial" w:cs="Arial"/>
                <w:sz w:val="24"/>
                <w:szCs w:val="24"/>
              </w:rPr>
              <w:t xml:space="preserve">Datganiad o Gyfrifon </w:t>
            </w:r>
          </w:p>
        </w:tc>
      </w:tr>
      <w:tr w:rsidR="00A5291A" w14:paraId="07D86C95" w14:textId="77777777" w:rsidTr="00A5291A">
        <w:tc>
          <w:tcPr>
            <w:tcW w:w="3946" w:type="dxa"/>
          </w:tcPr>
          <w:p w14:paraId="3059DA11" w14:textId="77777777" w:rsidR="00A5291A" w:rsidRDefault="00A5291A" w:rsidP="00C96923">
            <w:pPr>
              <w:rPr>
                <w:rFonts w:ascii="Arial" w:hAnsi="Arial" w:cs="Arial"/>
                <w:sz w:val="24"/>
                <w:szCs w:val="24"/>
                <w:u w:val="single"/>
              </w:rPr>
            </w:pPr>
            <w:r>
              <w:rPr>
                <w:rFonts w:ascii="Arial" w:hAnsi="Arial" w:cs="Arial"/>
                <w:sz w:val="24"/>
                <w:szCs w:val="24"/>
                <w:u w:val="single"/>
              </w:rPr>
              <w:t>Mehefin</w:t>
            </w:r>
          </w:p>
        </w:tc>
        <w:tc>
          <w:tcPr>
            <w:tcW w:w="4508" w:type="dxa"/>
          </w:tcPr>
          <w:p w14:paraId="020F7CAC" w14:textId="77777777" w:rsidR="00A5291A" w:rsidRDefault="00A5291A" w:rsidP="00A5291A">
            <w:pPr>
              <w:pStyle w:val="ListParagraph"/>
              <w:numPr>
                <w:ilvl w:val="0"/>
                <w:numId w:val="31"/>
              </w:numPr>
              <w:rPr>
                <w:rFonts w:ascii="Arial" w:hAnsi="Arial" w:cs="Arial"/>
                <w:sz w:val="24"/>
                <w:szCs w:val="24"/>
              </w:rPr>
            </w:pPr>
            <w:r w:rsidRPr="00EA42A1">
              <w:rPr>
                <w:rFonts w:ascii="Arial" w:hAnsi="Arial" w:cs="Arial"/>
                <w:sz w:val="24"/>
                <w:szCs w:val="24"/>
              </w:rPr>
              <w:t>Ffurflen Flynyddol a Datganiad Llywodraethu Blynyddol ac Adroddiad yr Archwilydd Mewnol</w:t>
            </w:r>
          </w:p>
          <w:p w14:paraId="272E7255"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Cynllunio Nadolig</w:t>
            </w:r>
          </w:p>
          <w:p w14:paraId="3BE4E1ED"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Adroddiad Blynyddol Panel Annibynnol ar Gydnabyddiaeth Ariannol Cymru</w:t>
            </w:r>
          </w:p>
          <w:p w14:paraId="56BC10AC" w14:textId="77777777" w:rsidR="00A5291A" w:rsidRPr="00E928E6" w:rsidRDefault="00A5291A" w:rsidP="00C96923">
            <w:pPr>
              <w:rPr>
                <w:rFonts w:ascii="Arial" w:hAnsi="Arial" w:cs="Arial"/>
                <w:sz w:val="24"/>
                <w:szCs w:val="24"/>
              </w:rPr>
            </w:pPr>
          </w:p>
        </w:tc>
      </w:tr>
      <w:tr w:rsidR="00A5291A" w14:paraId="4DAF5702" w14:textId="77777777" w:rsidTr="00A5291A">
        <w:tc>
          <w:tcPr>
            <w:tcW w:w="3946" w:type="dxa"/>
          </w:tcPr>
          <w:p w14:paraId="14CA384B" w14:textId="77777777" w:rsidR="00A5291A" w:rsidRDefault="00A5291A" w:rsidP="00C96923">
            <w:pPr>
              <w:rPr>
                <w:rFonts w:ascii="Arial" w:hAnsi="Arial" w:cs="Arial"/>
                <w:sz w:val="24"/>
                <w:szCs w:val="24"/>
                <w:u w:val="single"/>
              </w:rPr>
            </w:pPr>
            <w:r>
              <w:rPr>
                <w:rFonts w:ascii="Arial" w:hAnsi="Arial" w:cs="Arial"/>
                <w:sz w:val="24"/>
                <w:szCs w:val="24"/>
                <w:u w:val="single"/>
              </w:rPr>
              <w:t xml:space="preserve">Medi </w:t>
            </w:r>
          </w:p>
        </w:tc>
        <w:tc>
          <w:tcPr>
            <w:tcW w:w="4508" w:type="dxa"/>
          </w:tcPr>
          <w:p w14:paraId="2CDE5683"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Eitemau Busnes Safonol</w:t>
            </w:r>
          </w:p>
          <w:p w14:paraId="68A99B15" w14:textId="77777777" w:rsidR="00A5291A" w:rsidRPr="00E928E6" w:rsidRDefault="00A5291A" w:rsidP="00C96923">
            <w:pPr>
              <w:rPr>
                <w:rFonts w:ascii="Arial" w:hAnsi="Arial" w:cs="Arial"/>
                <w:sz w:val="24"/>
                <w:szCs w:val="24"/>
              </w:rPr>
            </w:pPr>
          </w:p>
        </w:tc>
      </w:tr>
      <w:tr w:rsidR="00A5291A" w14:paraId="11618570" w14:textId="77777777" w:rsidTr="00A5291A">
        <w:tc>
          <w:tcPr>
            <w:tcW w:w="3946" w:type="dxa"/>
          </w:tcPr>
          <w:p w14:paraId="5AA9D485" w14:textId="77777777" w:rsidR="00A5291A" w:rsidRDefault="00A5291A" w:rsidP="00C96923">
            <w:pPr>
              <w:rPr>
                <w:rFonts w:ascii="Arial" w:hAnsi="Arial" w:cs="Arial"/>
                <w:sz w:val="24"/>
                <w:szCs w:val="24"/>
                <w:u w:val="single"/>
              </w:rPr>
            </w:pPr>
            <w:r>
              <w:rPr>
                <w:rFonts w:ascii="Arial" w:hAnsi="Arial" w:cs="Arial"/>
                <w:sz w:val="24"/>
                <w:szCs w:val="24"/>
                <w:u w:val="single"/>
              </w:rPr>
              <w:t>Tachwedd</w:t>
            </w:r>
          </w:p>
        </w:tc>
        <w:tc>
          <w:tcPr>
            <w:tcW w:w="4508" w:type="dxa"/>
          </w:tcPr>
          <w:p w14:paraId="404AE8A1"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Cwblhau'r Archwiliad</w:t>
            </w:r>
          </w:p>
          <w:p w14:paraId="14CB3B10" w14:textId="77777777" w:rsidR="00A5291A" w:rsidRDefault="00A5291A" w:rsidP="00A5291A">
            <w:pPr>
              <w:pStyle w:val="ListParagraph"/>
              <w:numPr>
                <w:ilvl w:val="0"/>
                <w:numId w:val="31"/>
              </w:numPr>
              <w:rPr>
                <w:rFonts w:ascii="Arial" w:hAnsi="Arial" w:cs="Arial"/>
                <w:sz w:val="24"/>
                <w:szCs w:val="24"/>
              </w:rPr>
            </w:pPr>
            <w:r w:rsidRPr="00D71246">
              <w:rPr>
                <w:rFonts w:ascii="Arial" w:hAnsi="Arial" w:cs="Arial"/>
                <w:sz w:val="24"/>
                <w:szCs w:val="24"/>
              </w:rPr>
              <w:t>Panel Annibynnol Cymru ar Gydnabyddiaeth Ariannol - Adroddiad Blynyddol Drafft</w:t>
            </w:r>
          </w:p>
          <w:p w14:paraId="53A58EBB" w14:textId="77777777" w:rsidR="00A5291A" w:rsidRPr="00E928E6" w:rsidRDefault="00A5291A" w:rsidP="00C96923">
            <w:pPr>
              <w:rPr>
                <w:rFonts w:ascii="Arial" w:hAnsi="Arial" w:cs="Arial"/>
                <w:sz w:val="24"/>
                <w:szCs w:val="24"/>
              </w:rPr>
            </w:pPr>
          </w:p>
        </w:tc>
      </w:tr>
      <w:tr w:rsidR="00A5291A" w14:paraId="1C57F378" w14:textId="77777777" w:rsidTr="00A5291A">
        <w:tc>
          <w:tcPr>
            <w:tcW w:w="3946" w:type="dxa"/>
          </w:tcPr>
          <w:p w14:paraId="6548C392" w14:textId="77777777" w:rsidR="00A5291A" w:rsidRDefault="00A5291A" w:rsidP="00C96923">
            <w:pPr>
              <w:rPr>
                <w:rFonts w:ascii="Arial" w:hAnsi="Arial" w:cs="Arial"/>
                <w:sz w:val="24"/>
                <w:szCs w:val="24"/>
                <w:u w:val="single"/>
              </w:rPr>
            </w:pPr>
            <w:r>
              <w:rPr>
                <w:rFonts w:ascii="Arial" w:hAnsi="Arial" w:cs="Arial"/>
                <w:sz w:val="24"/>
                <w:szCs w:val="24"/>
                <w:u w:val="single"/>
              </w:rPr>
              <w:t>Ionawr</w:t>
            </w:r>
          </w:p>
        </w:tc>
        <w:tc>
          <w:tcPr>
            <w:tcW w:w="4508" w:type="dxa"/>
          </w:tcPr>
          <w:p w14:paraId="3383A67C" w14:textId="77777777" w:rsidR="00A5291A" w:rsidRDefault="00A5291A" w:rsidP="00A5291A">
            <w:pPr>
              <w:pStyle w:val="ListParagraph"/>
              <w:numPr>
                <w:ilvl w:val="0"/>
                <w:numId w:val="31"/>
              </w:numPr>
              <w:rPr>
                <w:rFonts w:ascii="Arial" w:hAnsi="Arial" w:cs="Arial"/>
                <w:sz w:val="24"/>
                <w:szCs w:val="24"/>
              </w:rPr>
            </w:pPr>
            <w:r w:rsidRPr="00DB72A0">
              <w:rPr>
                <w:rFonts w:ascii="Arial" w:hAnsi="Arial" w:cs="Arial"/>
                <w:sz w:val="24"/>
                <w:szCs w:val="24"/>
              </w:rPr>
              <w:t xml:space="preserve">Cytuno ar gyllideb ar gyfer y flwyddyn ariannol nesaf, adolygu </w:t>
            </w:r>
            <w:r w:rsidRPr="00DB72A0">
              <w:rPr>
                <w:rFonts w:ascii="Arial" w:hAnsi="Arial" w:cs="Arial"/>
                <w:sz w:val="24"/>
                <w:szCs w:val="24"/>
              </w:rPr>
              <w:lastRenderedPageBreak/>
              <w:t>cronfeydd wrth gefn a phenderfynu ar praesept y Cyngor</w:t>
            </w:r>
          </w:p>
          <w:p w14:paraId="5C96B2D8" w14:textId="77777777" w:rsidR="00A5291A" w:rsidRPr="00E928E6" w:rsidRDefault="00A5291A" w:rsidP="00C96923">
            <w:pPr>
              <w:rPr>
                <w:rFonts w:ascii="Arial" w:hAnsi="Arial" w:cs="Arial"/>
                <w:sz w:val="24"/>
                <w:szCs w:val="24"/>
              </w:rPr>
            </w:pPr>
          </w:p>
        </w:tc>
      </w:tr>
      <w:tr w:rsidR="00A5291A" w14:paraId="6768416F" w14:textId="77777777" w:rsidTr="00A5291A">
        <w:tc>
          <w:tcPr>
            <w:tcW w:w="3946" w:type="dxa"/>
          </w:tcPr>
          <w:p w14:paraId="752404C1" w14:textId="77777777" w:rsidR="00A5291A" w:rsidRDefault="00A5291A" w:rsidP="00C96923">
            <w:pPr>
              <w:rPr>
                <w:rFonts w:ascii="Arial" w:hAnsi="Arial" w:cs="Arial"/>
                <w:sz w:val="24"/>
                <w:szCs w:val="24"/>
                <w:u w:val="single"/>
              </w:rPr>
            </w:pPr>
            <w:r>
              <w:rPr>
                <w:rFonts w:ascii="Arial" w:hAnsi="Arial" w:cs="Arial"/>
                <w:sz w:val="24"/>
                <w:szCs w:val="24"/>
                <w:u w:val="single"/>
              </w:rPr>
              <w:lastRenderedPageBreak/>
              <w:t>Mawrth</w:t>
            </w:r>
          </w:p>
        </w:tc>
        <w:tc>
          <w:tcPr>
            <w:tcW w:w="4508" w:type="dxa"/>
          </w:tcPr>
          <w:p w14:paraId="01D748DE"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Adnewyddu Yswiriant y Cyngor</w:t>
            </w:r>
          </w:p>
          <w:p w14:paraId="3B131DBA" w14:textId="77777777" w:rsidR="00A5291A" w:rsidRPr="00DB72A0" w:rsidRDefault="00A5291A" w:rsidP="00A5291A">
            <w:pPr>
              <w:pStyle w:val="ListParagraph"/>
              <w:numPr>
                <w:ilvl w:val="0"/>
                <w:numId w:val="31"/>
              </w:numPr>
              <w:rPr>
                <w:rFonts w:ascii="Arial" w:hAnsi="Arial" w:cs="Arial"/>
                <w:sz w:val="24"/>
                <w:szCs w:val="24"/>
              </w:rPr>
            </w:pPr>
            <w:r w:rsidRPr="002504A8">
              <w:rPr>
                <w:rFonts w:ascii="Arial" w:hAnsi="Arial" w:cs="Arial"/>
                <w:sz w:val="24"/>
                <w:szCs w:val="24"/>
              </w:rPr>
              <w:t>Cais am dorri hwyr ymylon</w:t>
            </w:r>
          </w:p>
        </w:tc>
      </w:tr>
    </w:tbl>
    <w:p w14:paraId="594DCD75" w14:textId="77777777" w:rsidR="00A5291A" w:rsidRDefault="00A5291A" w:rsidP="00311327">
      <w:pPr>
        <w:ind w:left="567"/>
        <w:rPr>
          <w:rFonts w:ascii="Arial" w:hAnsi="Arial" w:cs="Arial"/>
          <w:color w:val="000000"/>
          <w:sz w:val="24"/>
          <w:szCs w:val="24"/>
        </w:rPr>
      </w:pPr>
    </w:p>
    <w:p w14:paraId="40184046" w14:textId="5BE0AE21" w:rsidR="00A5291A" w:rsidRPr="00A5291A" w:rsidRDefault="00A5291A" w:rsidP="00311327">
      <w:pPr>
        <w:ind w:left="567"/>
        <w:rPr>
          <w:rFonts w:ascii="Arial" w:hAnsi="Arial" w:cs="Arial"/>
          <w:color w:val="000000"/>
          <w:sz w:val="24"/>
          <w:szCs w:val="24"/>
        </w:rPr>
      </w:pPr>
      <w:r>
        <w:rPr>
          <w:rFonts w:ascii="Arial" w:hAnsi="Arial" w:cs="Arial"/>
          <w:b/>
          <w:bCs/>
          <w:color w:val="000000"/>
          <w:sz w:val="24"/>
          <w:szCs w:val="24"/>
        </w:rPr>
        <w:t xml:space="preserve">PENDERFYNWYD:  </w:t>
      </w:r>
      <w:r>
        <w:rPr>
          <w:rFonts w:ascii="Arial" w:hAnsi="Arial" w:cs="Arial"/>
          <w:color w:val="000000"/>
          <w:sz w:val="24"/>
          <w:szCs w:val="24"/>
        </w:rPr>
        <w:t>Bod cyflwyno Rhaglen Waith yn cael ei gymeradwyo.</w:t>
      </w:r>
    </w:p>
    <w:p w14:paraId="7E41DD6F" w14:textId="77777777" w:rsidR="00311327" w:rsidRPr="00311327" w:rsidRDefault="00311327" w:rsidP="00311327">
      <w:pPr>
        <w:ind w:left="567"/>
        <w:rPr>
          <w:rFonts w:ascii="Arial" w:hAnsi="Arial" w:cs="Arial"/>
          <w:color w:val="000000"/>
          <w:sz w:val="24"/>
          <w:szCs w:val="24"/>
        </w:rPr>
      </w:pPr>
    </w:p>
    <w:p w14:paraId="76EE39BA" w14:textId="4F277D29" w:rsidR="00D427D5" w:rsidRPr="00B436EF" w:rsidRDefault="00B436EF" w:rsidP="0019021B">
      <w:pPr>
        <w:pStyle w:val="ListParagraph"/>
        <w:numPr>
          <w:ilvl w:val="0"/>
          <w:numId w:val="11"/>
        </w:numPr>
        <w:ind w:left="567" w:hanging="567"/>
        <w:rPr>
          <w:rFonts w:ascii="Arial" w:hAnsi="Arial" w:cs="Arial"/>
          <w:b/>
          <w:bCs/>
          <w:color w:val="000000"/>
          <w:sz w:val="24"/>
          <w:szCs w:val="24"/>
        </w:rPr>
      </w:pPr>
      <w:r w:rsidRPr="00C71A21">
        <w:rPr>
          <w:rFonts w:ascii="Arial" w:hAnsi="Arial" w:cs="Arial"/>
          <w:b/>
          <w:bCs/>
          <w:sz w:val="24"/>
          <w:szCs w:val="24"/>
        </w:rPr>
        <w:t xml:space="preserve">Rheoliadau Ariannol Enghreifftiol 2024 </w:t>
      </w:r>
    </w:p>
    <w:p w14:paraId="544F5A7C" w14:textId="4C1AD191" w:rsidR="00B436EF" w:rsidRDefault="00B436EF" w:rsidP="00B436EF">
      <w:pPr>
        <w:rPr>
          <w:rFonts w:ascii="Arial" w:hAnsi="Arial" w:cs="Arial"/>
          <w:b/>
          <w:bCs/>
          <w:color w:val="000000"/>
          <w:sz w:val="24"/>
          <w:szCs w:val="24"/>
        </w:rPr>
      </w:pPr>
      <w:r>
        <w:rPr>
          <w:rFonts w:ascii="Arial" w:hAnsi="Arial" w:cs="Arial"/>
          <w:b/>
          <w:bCs/>
          <w:color w:val="000000"/>
          <w:sz w:val="24"/>
          <w:szCs w:val="24"/>
        </w:rPr>
        <w:t xml:space="preserve"> </w:t>
      </w:r>
    </w:p>
    <w:p w14:paraId="56A036DF" w14:textId="28D6B458" w:rsidR="00B436EF" w:rsidRDefault="00B436EF" w:rsidP="000E10A0">
      <w:pPr>
        <w:ind w:left="567" w:hanging="567"/>
        <w:rPr>
          <w:rFonts w:ascii="Arial" w:hAnsi="Arial" w:cs="Arial"/>
          <w:color w:val="000000"/>
          <w:sz w:val="24"/>
          <w:szCs w:val="24"/>
        </w:rPr>
      </w:pPr>
      <w:r>
        <w:rPr>
          <w:rFonts w:ascii="Arial" w:hAnsi="Arial" w:cs="Arial"/>
          <w:b/>
          <w:bCs/>
          <w:color w:val="000000"/>
          <w:sz w:val="24"/>
          <w:szCs w:val="24"/>
        </w:rPr>
        <w:t xml:space="preserve">        </w:t>
      </w:r>
      <w:r w:rsidR="007E66A4" w:rsidRPr="00C50D70">
        <w:rPr>
          <w:rFonts w:ascii="Arial" w:hAnsi="Arial" w:cs="Arial"/>
          <w:color w:val="000000"/>
          <w:sz w:val="24"/>
          <w:szCs w:val="24"/>
        </w:rPr>
        <w:t xml:space="preserve">Adroddodd y Clerc fod Cymdeithas Genedlaethol y Cynghorau Lleol wedi cynhyrchu Rheoliadau Ariannol Enghreifftiol newydd 2024 ar gyfer Un Llais Cymru i'w cyhoeddi i Gynghorau Tref a Chymuned yng Nghymru i gymryd lle fersiwn 2019. Eglurodd y gellir addasu'r Rheoliadau Ariannol Enghreifftiol i adlewyrchu anghenion y Cyngor ac yn unol â hynny roedd wedi gwneud diwygiadau i'r Rheoliadau i adlewyrchu dewis lleol, yn enwedig yr Adrannau sy'n ymwneud â Bancio a Thaliadau Electronig gan fod y Cyngor yn gwneud taliad trwy siec yn unig.  Dywedodd fod testun mewn trwm yn y Rheoliadau Ariannol yn nodi gofynion cyfreithiol ac na ellid ei newid na'i atal. </w:t>
      </w:r>
    </w:p>
    <w:p w14:paraId="2C975C1A" w14:textId="77777777" w:rsidR="00896024" w:rsidRDefault="00896024" w:rsidP="000E10A0">
      <w:pPr>
        <w:ind w:left="567" w:hanging="567"/>
        <w:rPr>
          <w:rFonts w:ascii="Arial" w:hAnsi="Arial" w:cs="Arial"/>
          <w:color w:val="000000"/>
          <w:sz w:val="24"/>
          <w:szCs w:val="24"/>
        </w:rPr>
      </w:pPr>
    </w:p>
    <w:p w14:paraId="08636FD3" w14:textId="2CF93902" w:rsidR="00E261C6" w:rsidRPr="0004732D" w:rsidRDefault="00896024" w:rsidP="0004732D">
      <w:pPr>
        <w:ind w:left="2127" w:hanging="1560"/>
        <w:rPr>
          <w:rFonts w:ascii="Arial" w:hAnsi="Arial" w:cs="Arial"/>
          <w:color w:val="000000"/>
          <w:sz w:val="24"/>
          <w:szCs w:val="24"/>
        </w:rPr>
      </w:pPr>
      <w:r>
        <w:rPr>
          <w:rFonts w:ascii="Arial" w:hAnsi="Arial" w:cs="Arial"/>
          <w:b/>
          <w:bCs/>
          <w:color w:val="000000"/>
          <w:sz w:val="24"/>
          <w:szCs w:val="24"/>
        </w:rPr>
        <w:t xml:space="preserve">PENDERFYNWYD:  </w:t>
      </w:r>
      <w:r w:rsidR="00E261C6" w:rsidRPr="0004732D">
        <w:rPr>
          <w:rFonts w:ascii="Arial" w:hAnsi="Arial" w:cs="Arial"/>
          <w:color w:val="000000"/>
          <w:sz w:val="24"/>
          <w:szCs w:val="24"/>
        </w:rPr>
        <w:t>(1) Bod y Cyngor yn mabwysiadu Rheoliadau Ariannol Enghreifftiol 2024 fel y'u diwygiwyd;</w:t>
      </w:r>
    </w:p>
    <w:p w14:paraId="69C5A98C" w14:textId="77777777" w:rsidR="00E261C6" w:rsidRPr="0004732D" w:rsidRDefault="00E261C6" w:rsidP="00E261C6">
      <w:pPr>
        <w:ind w:left="567" w:hanging="567"/>
        <w:rPr>
          <w:rFonts w:ascii="Arial" w:hAnsi="Arial" w:cs="Arial"/>
          <w:color w:val="000000"/>
          <w:sz w:val="24"/>
          <w:szCs w:val="24"/>
        </w:rPr>
      </w:pPr>
    </w:p>
    <w:p w14:paraId="50B7F34C" w14:textId="5F064D07" w:rsidR="00896024" w:rsidRPr="0004732D" w:rsidRDefault="00E261C6" w:rsidP="0004732D">
      <w:pPr>
        <w:ind w:left="2127"/>
        <w:rPr>
          <w:rFonts w:ascii="Arial" w:hAnsi="Arial" w:cs="Arial"/>
          <w:color w:val="000000"/>
          <w:sz w:val="24"/>
          <w:szCs w:val="24"/>
        </w:rPr>
      </w:pPr>
      <w:r w:rsidRPr="0004732D">
        <w:rPr>
          <w:rFonts w:ascii="Arial" w:hAnsi="Arial" w:cs="Arial"/>
          <w:color w:val="000000"/>
          <w:sz w:val="24"/>
          <w:szCs w:val="24"/>
        </w:rPr>
        <w:t xml:space="preserve">(2) bod Rheoliadau Ariannol Enghreifftiol 2024 yn cael eu cyhoeddi ar wefan y Cyngor.     </w:t>
      </w:r>
    </w:p>
    <w:p w14:paraId="6E9458AD" w14:textId="77777777" w:rsidR="00B436EF" w:rsidRPr="00B436EF" w:rsidRDefault="00B436EF" w:rsidP="00B436EF">
      <w:pPr>
        <w:rPr>
          <w:rFonts w:ascii="Arial" w:hAnsi="Arial" w:cs="Arial"/>
          <w:b/>
          <w:bCs/>
          <w:color w:val="000000"/>
          <w:sz w:val="24"/>
          <w:szCs w:val="24"/>
        </w:rPr>
      </w:pPr>
    </w:p>
    <w:p w14:paraId="51FE0485" w14:textId="20BEF3D1" w:rsidR="00D427D5" w:rsidRDefault="0004732D"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Polisi Rheoli Risg </w:t>
      </w:r>
    </w:p>
    <w:p w14:paraId="134F5B3B" w14:textId="77777777" w:rsidR="00B23343" w:rsidRPr="00B23343" w:rsidRDefault="00B23343" w:rsidP="00B23343">
      <w:pPr>
        <w:rPr>
          <w:rFonts w:ascii="Arial" w:hAnsi="Arial" w:cs="Arial"/>
          <w:b/>
          <w:bCs/>
          <w:color w:val="000000"/>
          <w:sz w:val="24"/>
          <w:szCs w:val="24"/>
        </w:rPr>
      </w:pPr>
    </w:p>
    <w:p w14:paraId="182A0298" w14:textId="44341F5D" w:rsidR="00F94421" w:rsidRPr="00F94421" w:rsidRDefault="000C1CBA" w:rsidP="00F94421">
      <w:pPr>
        <w:ind w:left="567"/>
        <w:rPr>
          <w:rFonts w:ascii="Arial" w:hAnsi="Arial" w:cs="Arial"/>
          <w:color w:val="000000"/>
          <w:sz w:val="24"/>
          <w:szCs w:val="24"/>
        </w:rPr>
      </w:pPr>
      <w:r>
        <w:rPr>
          <w:rFonts w:ascii="Arial" w:hAnsi="Arial" w:cs="Arial"/>
          <w:color w:val="000000"/>
          <w:sz w:val="24"/>
          <w:szCs w:val="24"/>
        </w:rPr>
        <w:t xml:space="preserve">Adroddodd y Clerc mai Risg yw'r siawns neu'r posibilrwydd o golled, difrod, anaf, neu fethiant i gyflawni amcanion a achosir gan weithred neu ddigwyddiad diangen neu ansicr.  Dywedodd fod rheoli risg yn ddull cynlluniedig a systematig o nodi, gwerthuso a rheoli'r risgiau hynny a all fygwth asedau neu les ariannol a sefydliadol y Cyngor. </w:t>
      </w:r>
    </w:p>
    <w:p w14:paraId="1EB24748" w14:textId="77777777" w:rsidR="00F94421" w:rsidRPr="00F94421" w:rsidRDefault="00F94421" w:rsidP="00F94421">
      <w:pPr>
        <w:ind w:left="567"/>
        <w:rPr>
          <w:rFonts w:ascii="Arial" w:hAnsi="Arial" w:cs="Arial"/>
          <w:color w:val="000000"/>
          <w:sz w:val="24"/>
          <w:szCs w:val="24"/>
        </w:rPr>
      </w:pPr>
    </w:p>
    <w:p w14:paraId="5FE801CB" w14:textId="3A1A16F7" w:rsidR="00F94421" w:rsidRPr="00F94421" w:rsidRDefault="00AC5E70" w:rsidP="00F94421">
      <w:pPr>
        <w:ind w:left="567"/>
        <w:rPr>
          <w:rFonts w:ascii="Arial" w:hAnsi="Arial" w:cs="Arial"/>
          <w:color w:val="000000"/>
          <w:sz w:val="24"/>
          <w:szCs w:val="24"/>
        </w:rPr>
      </w:pPr>
      <w:r>
        <w:rPr>
          <w:rFonts w:ascii="Arial" w:hAnsi="Arial" w:cs="Arial"/>
          <w:color w:val="000000"/>
          <w:sz w:val="24"/>
          <w:szCs w:val="24"/>
        </w:rPr>
        <w:t xml:space="preserve">Eglurodd fod gan y Cyngor gyfrifoldeb i reoli risgiau'n effeithiol i reoli ei asedau a'i rwymedigaethau, amddiffyn ei weithiwr a'i gymuned rhag colledion posibl, lleihau ansicrwydd wrth gyflawni ei nodau a'i amcanion a </w:t>
      </w:r>
    </w:p>
    <w:p w14:paraId="6299C3C7" w14:textId="77777777" w:rsidR="00F94421" w:rsidRPr="00F94421" w:rsidRDefault="00F94421" w:rsidP="00F94421">
      <w:pPr>
        <w:ind w:left="567"/>
        <w:rPr>
          <w:rFonts w:ascii="Arial" w:hAnsi="Arial" w:cs="Arial"/>
          <w:color w:val="000000"/>
          <w:sz w:val="24"/>
          <w:szCs w:val="24"/>
        </w:rPr>
      </w:pPr>
      <w:r w:rsidRPr="00F94421">
        <w:rPr>
          <w:rFonts w:ascii="Arial" w:hAnsi="Arial" w:cs="Arial"/>
          <w:color w:val="000000"/>
          <w:sz w:val="24"/>
          <w:szCs w:val="24"/>
        </w:rPr>
        <w:t xml:space="preserve">gwneud y mwyaf o'r cyfleoedd i gyflawni ei weledigaeth.  </w:t>
      </w:r>
    </w:p>
    <w:p w14:paraId="3FF88CDF" w14:textId="77777777" w:rsidR="00F94421" w:rsidRPr="00F94421" w:rsidRDefault="00F94421" w:rsidP="00F94421">
      <w:pPr>
        <w:ind w:left="567"/>
        <w:rPr>
          <w:rFonts w:ascii="Arial" w:hAnsi="Arial" w:cs="Arial"/>
          <w:color w:val="000000"/>
          <w:sz w:val="24"/>
          <w:szCs w:val="24"/>
        </w:rPr>
      </w:pPr>
    </w:p>
    <w:p w14:paraId="064FAE2C" w14:textId="77777777" w:rsidR="00442428" w:rsidRDefault="00AC5E70" w:rsidP="00F94421">
      <w:pPr>
        <w:ind w:left="567"/>
        <w:rPr>
          <w:rFonts w:ascii="Arial" w:hAnsi="Arial" w:cs="Arial"/>
          <w:color w:val="000000"/>
          <w:sz w:val="24"/>
          <w:szCs w:val="24"/>
        </w:rPr>
      </w:pPr>
      <w:r>
        <w:rPr>
          <w:rFonts w:ascii="Arial" w:hAnsi="Arial" w:cs="Arial"/>
          <w:color w:val="000000"/>
          <w:sz w:val="24"/>
          <w:szCs w:val="24"/>
        </w:rPr>
        <w:t xml:space="preserve">Cyflwynodd Polisi Rheoli Risg drafft i'w ystyried a'i fabwysiadu.  </w:t>
      </w:r>
    </w:p>
    <w:p w14:paraId="67E3C210" w14:textId="77777777" w:rsidR="00442428" w:rsidRDefault="00442428" w:rsidP="00F94421">
      <w:pPr>
        <w:ind w:left="567"/>
        <w:rPr>
          <w:rFonts w:ascii="Arial" w:hAnsi="Arial" w:cs="Arial"/>
          <w:color w:val="000000"/>
          <w:sz w:val="24"/>
          <w:szCs w:val="24"/>
        </w:rPr>
      </w:pPr>
    </w:p>
    <w:p w14:paraId="3D413036" w14:textId="424908FD" w:rsidR="00F94421" w:rsidRPr="00F94421" w:rsidRDefault="006D2230" w:rsidP="007C3B43">
      <w:pPr>
        <w:ind w:left="2127" w:hanging="1560"/>
        <w:rPr>
          <w:rFonts w:ascii="Arial" w:hAnsi="Arial" w:cs="Arial"/>
          <w:color w:val="000000"/>
          <w:sz w:val="24"/>
          <w:szCs w:val="24"/>
        </w:rPr>
      </w:pPr>
      <w:r>
        <w:rPr>
          <w:rFonts w:ascii="Arial" w:hAnsi="Arial" w:cs="Arial"/>
          <w:b/>
          <w:bCs/>
          <w:color w:val="000000"/>
          <w:sz w:val="24"/>
          <w:szCs w:val="24"/>
        </w:rPr>
        <w:t xml:space="preserve">PENDERFYNWYD:  </w:t>
      </w:r>
      <w:r>
        <w:rPr>
          <w:rFonts w:ascii="Arial" w:hAnsi="Arial" w:cs="Arial"/>
          <w:color w:val="000000"/>
          <w:sz w:val="24"/>
          <w:szCs w:val="24"/>
        </w:rPr>
        <w:t xml:space="preserve">Bod y Polisi Rheoli Risg yn cael ei fabwysiadu yn ddarostyngedig i ddiwygiad a wnaed i adran 4 o'r Polisi gydag ychwanegu'r geiriad canlynol "Where a risk has been identified, an Extraordinary meeting of Council will be called in a timely manner."  </w:t>
      </w:r>
    </w:p>
    <w:p w14:paraId="004B5029" w14:textId="08E3625C" w:rsidR="0004732D" w:rsidRPr="000C1CBA" w:rsidRDefault="0004732D" w:rsidP="000C1CBA">
      <w:pPr>
        <w:ind w:left="567"/>
        <w:rPr>
          <w:rFonts w:ascii="Arial" w:hAnsi="Arial" w:cs="Arial"/>
          <w:color w:val="000000"/>
          <w:sz w:val="24"/>
          <w:szCs w:val="24"/>
        </w:rPr>
      </w:pPr>
    </w:p>
    <w:p w14:paraId="26B485AC" w14:textId="2C299320" w:rsidR="00867DD1" w:rsidRDefault="00867DD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Cais am Gymorth Ariannol</w:t>
      </w:r>
    </w:p>
    <w:p w14:paraId="64152DD5" w14:textId="77777777" w:rsidR="00957012" w:rsidRDefault="00957012" w:rsidP="00957012">
      <w:pPr>
        <w:rPr>
          <w:rFonts w:ascii="Arial" w:hAnsi="Arial" w:cs="Arial"/>
          <w:b/>
          <w:bCs/>
          <w:color w:val="000000"/>
          <w:sz w:val="24"/>
          <w:szCs w:val="24"/>
        </w:rPr>
      </w:pPr>
    </w:p>
    <w:p w14:paraId="5EA81EA5" w14:textId="7E0B3327" w:rsidR="00F702B4" w:rsidRPr="00411405" w:rsidRDefault="00957012" w:rsidP="00411405">
      <w:pPr>
        <w:ind w:left="567"/>
        <w:rPr>
          <w:rFonts w:ascii="Arial" w:hAnsi="Arial" w:cs="Arial"/>
          <w:color w:val="000000"/>
          <w:sz w:val="24"/>
          <w:szCs w:val="24"/>
        </w:rPr>
      </w:pPr>
      <w:r>
        <w:rPr>
          <w:rFonts w:ascii="Arial" w:hAnsi="Arial" w:cs="Arial"/>
          <w:color w:val="000000"/>
          <w:sz w:val="24"/>
          <w:szCs w:val="24"/>
        </w:rPr>
        <w:t xml:space="preserve">Adroddodd y Clerc ar gais a dderbyniwyd am gymorth ariannol tuag at gefnogi </w:t>
      </w:r>
      <w:r>
        <w:rPr>
          <w:rFonts w:ascii="Arial" w:hAnsi="Arial" w:cs="Arial"/>
          <w:color w:val="000000"/>
          <w:sz w:val="24"/>
          <w:szCs w:val="24"/>
        </w:rPr>
        <w:lastRenderedPageBreak/>
        <w:t xml:space="preserve">Gwasanaethau Gwybodaeth a Chymorth Canser sy'n darparu gwybodaeth, cwnsela a chymorth emosiynol i gleifion canser, eu gofalwyr, eu teuluoedd a'u ffrindiau.  Mae'r elusen yn cefnogi pobl yn Sir Gaerfyrddin ac mae'r holl roddion a dderbynnir yn mynd yn uniongyrchol at gynorthwyo cleifion canser yn y gymuned a'r rhai sy'n agos atynt.  </w:t>
      </w:r>
    </w:p>
    <w:p w14:paraId="2A12B0D7" w14:textId="77777777" w:rsidR="00411405" w:rsidRPr="00411405" w:rsidRDefault="00411405" w:rsidP="00411405">
      <w:pPr>
        <w:ind w:left="567"/>
        <w:rPr>
          <w:rFonts w:ascii="Arial" w:hAnsi="Arial" w:cs="Arial"/>
          <w:color w:val="000000"/>
          <w:sz w:val="24"/>
          <w:szCs w:val="24"/>
        </w:rPr>
      </w:pPr>
    </w:p>
    <w:p w14:paraId="7EBB6BAB" w14:textId="53CDCED4" w:rsidR="00957012" w:rsidRPr="00957012" w:rsidRDefault="00411405" w:rsidP="00526E7F">
      <w:pPr>
        <w:ind w:left="2127" w:hanging="1560"/>
        <w:rPr>
          <w:rFonts w:ascii="Arial" w:hAnsi="Arial" w:cs="Arial"/>
          <w:color w:val="000000"/>
          <w:sz w:val="24"/>
          <w:szCs w:val="24"/>
        </w:rPr>
      </w:pPr>
      <w:r w:rsidRPr="00332440">
        <w:rPr>
          <w:rFonts w:ascii="Arial" w:hAnsi="Arial" w:cs="Arial"/>
          <w:b/>
          <w:bCs/>
          <w:color w:val="000000"/>
          <w:sz w:val="24"/>
          <w:szCs w:val="24"/>
        </w:rPr>
        <w:t xml:space="preserve">PENDERFYNWYD:  </w:t>
      </w:r>
      <w:r w:rsidR="00925FD2">
        <w:rPr>
          <w:rFonts w:ascii="Arial" w:hAnsi="Arial" w:cs="Arial"/>
          <w:color w:val="000000"/>
          <w:sz w:val="24"/>
          <w:szCs w:val="24"/>
        </w:rPr>
        <w:t xml:space="preserve">Bod y Cyngor wedi dyfarnu'r swm o £100 i Wasanaethau Gwybodaeth a Chymorth Canser. </w:t>
      </w:r>
    </w:p>
    <w:p w14:paraId="21800C99" w14:textId="77777777" w:rsidR="00867DD1" w:rsidRPr="00867DD1" w:rsidRDefault="00867DD1" w:rsidP="00867DD1">
      <w:pPr>
        <w:rPr>
          <w:rFonts w:ascii="Arial" w:hAnsi="Arial" w:cs="Arial"/>
          <w:b/>
          <w:bCs/>
          <w:color w:val="000000"/>
          <w:sz w:val="24"/>
          <w:szCs w:val="24"/>
        </w:rPr>
      </w:pPr>
    </w:p>
    <w:p w14:paraId="6808E3A1" w14:textId="0B88C965" w:rsidR="00A94215" w:rsidRPr="007B7221" w:rsidRDefault="00996EFF" w:rsidP="0019021B">
      <w:pPr>
        <w:pStyle w:val="ListParagraph"/>
        <w:numPr>
          <w:ilvl w:val="0"/>
          <w:numId w:val="11"/>
        </w:numPr>
        <w:ind w:left="567" w:hanging="567"/>
        <w:rPr>
          <w:rFonts w:ascii="Arial" w:hAnsi="Arial" w:cs="Arial"/>
          <w:b/>
          <w:bCs/>
          <w:color w:val="000000"/>
          <w:sz w:val="24"/>
          <w:szCs w:val="24"/>
        </w:rPr>
      </w:pPr>
      <w:r w:rsidRPr="007B7221">
        <w:rPr>
          <w:rFonts w:ascii="Arial" w:hAnsi="Arial" w:cs="Arial"/>
          <w:b/>
          <w:bCs/>
          <w:color w:val="000000"/>
          <w:sz w:val="24"/>
          <w:szCs w:val="24"/>
        </w:rPr>
        <w:t>Casglu Sbwriel Cymunedol</w:t>
      </w:r>
    </w:p>
    <w:p w14:paraId="38119119" w14:textId="77777777" w:rsidR="00A94215" w:rsidRDefault="00A94215" w:rsidP="00A94215">
      <w:pPr>
        <w:pStyle w:val="ListParagraph"/>
        <w:rPr>
          <w:rFonts w:ascii="Arial" w:hAnsi="Arial" w:cs="Arial"/>
          <w:b/>
          <w:bCs/>
          <w:sz w:val="24"/>
          <w:szCs w:val="24"/>
        </w:rPr>
      </w:pPr>
    </w:p>
    <w:p w14:paraId="03E61BFE" w14:textId="309C377A" w:rsidR="00955CDE" w:rsidRPr="003C0D0F" w:rsidRDefault="004477C1" w:rsidP="003C0D0F">
      <w:pPr>
        <w:pStyle w:val="ListParagraph"/>
        <w:ind w:left="567"/>
        <w:rPr>
          <w:rFonts w:ascii="Arial" w:hAnsi="Arial" w:cs="Arial"/>
          <w:sz w:val="24"/>
          <w:szCs w:val="24"/>
        </w:rPr>
      </w:pPr>
      <w:r w:rsidRPr="004477C1">
        <w:rPr>
          <w:rFonts w:ascii="Arial" w:hAnsi="Arial" w:cs="Arial"/>
          <w:sz w:val="24"/>
          <w:szCs w:val="24"/>
        </w:rPr>
        <w:t xml:space="preserve">Adroddodd y Clerc y bydd y 10fed Gwanwyn Glân Prydain Fawr yn cael ei gynnal rhwng 21 Mawrth a 6 Ebrill eleni a gofynnir i'r Cyngor ystyried cynnal ei Gasglu Sbwriel nesaf yn ystod y pythefnos hwnnw.    </w:t>
      </w:r>
    </w:p>
    <w:p w14:paraId="51687525" w14:textId="77777777" w:rsidR="00AC7E09" w:rsidRDefault="00AC7E09" w:rsidP="00955CDE">
      <w:pPr>
        <w:pStyle w:val="ListParagraph"/>
        <w:ind w:left="567"/>
        <w:rPr>
          <w:rFonts w:ascii="Arial" w:hAnsi="Arial" w:cs="Arial"/>
          <w:sz w:val="24"/>
          <w:szCs w:val="24"/>
        </w:rPr>
      </w:pPr>
    </w:p>
    <w:p w14:paraId="3CD5D64B" w14:textId="12FDEDEE" w:rsidR="00381F2B" w:rsidRPr="00381F2B" w:rsidRDefault="00DA7DED" w:rsidP="006016C0">
      <w:pPr>
        <w:pStyle w:val="ListParagraph"/>
        <w:ind w:left="2127" w:hanging="1560"/>
        <w:rPr>
          <w:rFonts w:ascii="Arial" w:hAnsi="Arial" w:cs="Arial"/>
          <w:sz w:val="24"/>
          <w:szCs w:val="24"/>
        </w:rPr>
      </w:pPr>
      <w:r>
        <w:rPr>
          <w:rFonts w:ascii="Arial" w:hAnsi="Arial" w:cs="Arial"/>
          <w:b/>
          <w:bCs/>
          <w:sz w:val="24"/>
          <w:szCs w:val="24"/>
        </w:rPr>
        <w:t xml:space="preserve">PENDERFYNWYD:  </w:t>
      </w:r>
      <w:r w:rsidR="004477C1" w:rsidRPr="004477C1">
        <w:rPr>
          <w:rFonts w:ascii="Arial" w:hAnsi="Arial" w:cs="Arial"/>
          <w:sz w:val="24"/>
          <w:szCs w:val="24"/>
        </w:rPr>
        <w:t xml:space="preserve">Bod y casglu sbwriel nesaf yn cael ei gynnal ddydd Sadwrn 29 Mawrth am 10.30am. </w:t>
      </w:r>
    </w:p>
    <w:p w14:paraId="091C5DDA" w14:textId="7115D634" w:rsidR="00A71ABF" w:rsidRPr="001C1698" w:rsidRDefault="00D67EA3" w:rsidP="00AB463B">
      <w:pPr>
        <w:ind w:left="2127" w:hanging="1560"/>
        <w:rPr>
          <w:rFonts w:ascii="Arial" w:hAnsi="Arial" w:cs="Arial"/>
          <w:color w:val="000000"/>
          <w:sz w:val="24"/>
          <w:szCs w:val="24"/>
        </w:rPr>
      </w:pPr>
      <w:r>
        <w:rPr>
          <w:rFonts w:ascii="Arial" w:hAnsi="Arial" w:cs="Arial"/>
          <w:sz w:val="24"/>
          <w:szCs w:val="24"/>
        </w:rPr>
        <w:t xml:space="preserve"> </w:t>
      </w:r>
      <w:r w:rsidR="003E54B3" w:rsidRPr="001C1698">
        <w:rPr>
          <w:rFonts w:ascii="Arial" w:hAnsi="Arial" w:cs="Arial"/>
          <w:color w:val="000000"/>
          <w:sz w:val="24"/>
          <w:szCs w:val="24"/>
        </w:rPr>
        <w:t xml:space="preserve"> </w:t>
      </w:r>
    </w:p>
    <w:p w14:paraId="55C35EF3" w14:textId="42721F3F" w:rsidR="00C17CB2" w:rsidRDefault="00DE5926" w:rsidP="00906A34">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I dderbyn gohebiaeth  </w:t>
      </w:r>
    </w:p>
    <w:p w14:paraId="73E0531C" w14:textId="77777777" w:rsidR="00A759F2" w:rsidRDefault="00A759F2" w:rsidP="00A759F2">
      <w:pPr>
        <w:rPr>
          <w:rFonts w:ascii="Arial" w:hAnsi="Arial" w:cs="Arial"/>
          <w:b/>
          <w:bCs/>
          <w:color w:val="000000"/>
          <w:sz w:val="24"/>
          <w:szCs w:val="24"/>
        </w:rPr>
      </w:pPr>
    </w:p>
    <w:p w14:paraId="31DA3465" w14:textId="24E82B30" w:rsidR="00F06A00" w:rsidRDefault="007A16F3" w:rsidP="007A16F3">
      <w:pPr>
        <w:ind w:left="567"/>
        <w:rPr>
          <w:rFonts w:ascii="Arial" w:hAnsi="Arial" w:cs="Arial"/>
          <w:sz w:val="24"/>
          <w:szCs w:val="24"/>
        </w:rPr>
      </w:pPr>
      <w:r>
        <w:rPr>
          <w:rFonts w:ascii="Arial" w:hAnsi="Arial" w:cs="Arial"/>
          <w:color w:val="000000"/>
          <w:sz w:val="24"/>
          <w:szCs w:val="24"/>
        </w:rPr>
        <w:t xml:space="preserve">Adroddodd y Clerc ar yr ohebiaeth a dderbyniwyd gan y Cyngor ers ei gyfarfod diwethaf.  </w:t>
      </w:r>
    </w:p>
    <w:p w14:paraId="017DA472" w14:textId="3D7E5045" w:rsidR="007A16F3" w:rsidRPr="002019A9" w:rsidRDefault="00F06A00" w:rsidP="007A16F3">
      <w:pPr>
        <w:ind w:left="567"/>
        <w:rPr>
          <w:rFonts w:ascii="Arial" w:hAnsi="Arial" w:cs="Arial"/>
          <w:color w:val="000000"/>
          <w:sz w:val="24"/>
          <w:szCs w:val="24"/>
        </w:rPr>
      </w:pPr>
      <w:r>
        <w:rPr>
          <w:rFonts w:ascii="Arial" w:hAnsi="Arial" w:cs="Arial"/>
          <w:sz w:val="24"/>
          <w:szCs w:val="24"/>
        </w:rPr>
        <w:t xml:space="preserve"> </w:t>
      </w:r>
    </w:p>
    <w:p w14:paraId="06A5E868" w14:textId="77777777" w:rsidR="007303A6" w:rsidRDefault="000743D6" w:rsidP="001E156B">
      <w:pPr>
        <w:ind w:left="2127" w:hanging="1560"/>
        <w:rPr>
          <w:rFonts w:ascii="Arial" w:hAnsi="Arial" w:cs="Arial"/>
          <w:color w:val="000000"/>
          <w:sz w:val="24"/>
          <w:szCs w:val="24"/>
        </w:rPr>
      </w:pPr>
      <w:r w:rsidRPr="001C1698">
        <w:rPr>
          <w:rFonts w:ascii="Arial" w:hAnsi="Arial" w:cs="Arial"/>
          <w:b/>
          <w:bCs/>
          <w:color w:val="000000"/>
          <w:sz w:val="24"/>
          <w:szCs w:val="24"/>
        </w:rPr>
        <w:t xml:space="preserve">PENDERFYNWYD: </w:t>
      </w:r>
      <w:r w:rsidR="00864A64">
        <w:rPr>
          <w:rFonts w:ascii="Arial" w:hAnsi="Arial" w:cs="Arial"/>
          <w:color w:val="000000"/>
          <w:sz w:val="24"/>
          <w:szCs w:val="24"/>
        </w:rPr>
        <w:t xml:space="preserve">Bod yr ohebiaeth a dderbyniwyd yn cael ei nodi.      </w:t>
      </w:r>
    </w:p>
    <w:p w14:paraId="5109B232" w14:textId="15E4D401" w:rsidR="000743D6" w:rsidRDefault="00B448BC" w:rsidP="001E156B">
      <w:pPr>
        <w:ind w:left="2127" w:hanging="1560"/>
        <w:rPr>
          <w:rFonts w:ascii="Arial" w:hAnsi="Arial" w:cs="Arial"/>
          <w:color w:val="000000"/>
          <w:sz w:val="24"/>
          <w:szCs w:val="24"/>
        </w:rPr>
      </w:pPr>
      <w:r>
        <w:rPr>
          <w:rFonts w:ascii="Arial" w:hAnsi="Arial" w:cs="Arial"/>
          <w:color w:val="000000"/>
          <w:sz w:val="24"/>
          <w:szCs w:val="24"/>
        </w:rPr>
        <w:t xml:space="preserve">        </w:t>
      </w:r>
    </w:p>
    <w:p w14:paraId="2F2A43AD" w14:textId="5D5F9724" w:rsidR="00D7553C" w:rsidRPr="001C1698" w:rsidRDefault="00201BC9" w:rsidP="00A0607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Ceisiadau Cynllunio</w:t>
      </w:r>
    </w:p>
    <w:p w14:paraId="336D2872" w14:textId="3C2D108C" w:rsidR="00201BC9" w:rsidRPr="001C1698" w:rsidRDefault="007E1498" w:rsidP="00201BC9">
      <w:pPr>
        <w:rPr>
          <w:rFonts w:ascii="Arial" w:hAnsi="Arial" w:cs="Arial"/>
          <w:b/>
          <w:bCs/>
          <w:color w:val="000000"/>
          <w:sz w:val="24"/>
          <w:szCs w:val="24"/>
        </w:rPr>
      </w:pPr>
      <w:r w:rsidRPr="001C1698">
        <w:rPr>
          <w:rFonts w:ascii="Arial" w:hAnsi="Arial" w:cs="Arial"/>
          <w:b/>
          <w:bCs/>
          <w:color w:val="000000"/>
          <w:sz w:val="24"/>
          <w:szCs w:val="24"/>
        </w:rPr>
        <w:t xml:space="preserve"> </w:t>
      </w:r>
    </w:p>
    <w:p w14:paraId="15000639" w14:textId="5AB829C2" w:rsidR="00391490" w:rsidRDefault="00F37B90" w:rsidP="00F37B90">
      <w:pPr>
        <w:ind w:left="567"/>
        <w:rPr>
          <w:rFonts w:ascii="Arial" w:hAnsi="Arial" w:cs="Arial"/>
          <w:color w:val="000000"/>
          <w:sz w:val="24"/>
          <w:szCs w:val="24"/>
        </w:rPr>
      </w:pPr>
      <w:r w:rsidRPr="001C1698">
        <w:rPr>
          <w:rFonts w:ascii="Arial" w:hAnsi="Arial" w:cs="Arial"/>
          <w:color w:val="000000"/>
          <w:sz w:val="24"/>
          <w:szCs w:val="24"/>
        </w:rPr>
        <w:t>Adroddodd y Clerc fod ymgynghori â'r Cyngor ar unrhyw gais cynllunio canlynol ers y cyfarfod diwethaf.</w:t>
      </w:r>
    </w:p>
    <w:p w14:paraId="262FBFD9" w14:textId="77777777" w:rsidR="00E61CFF" w:rsidRDefault="00E61CFF" w:rsidP="00F37B90">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1510"/>
        <w:gridCol w:w="2004"/>
        <w:gridCol w:w="2262"/>
        <w:gridCol w:w="2678"/>
      </w:tblGrid>
      <w:tr w:rsidR="005E4099" w14:paraId="56333FCD" w14:textId="77777777" w:rsidTr="005E4099">
        <w:tc>
          <w:tcPr>
            <w:tcW w:w="1523" w:type="dxa"/>
          </w:tcPr>
          <w:p w14:paraId="4B67D765" w14:textId="77777777" w:rsidR="005E4099" w:rsidRPr="00AD2AE1" w:rsidRDefault="005E4099" w:rsidP="00653FBE">
            <w:pPr>
              <w:rPr>
                <w:rFonts w:ascii="Arial" w:hAnsi="Arial" w:cs="Arial"/>
                <w:b/>
                <w:bCs/>
                <w:sz w:val="24"/>
                <w:szCs w:val="24"/>
              </w:rPr>
            </w:pPr>
            <w:bookmarkStart w:id="2" w:name="_Hlk123412569"/>
            <w:r>
              <w:rPr>
                <w:rFonts w:ascii="Arial" w:hAnsi="Arial" w:cs="Arial"/>
                <w:b/>
                <w:bCs/>
                <w:sz w:val="24"/>
                <w:szCs w:val="24"/>
              </w:rPr>
              <w:t xml:space="preserve">Rhif Cais. </w:t>
            </w:r>
          </w:p>
        </w:tc>
        <w:tc>
          <w:tcPr>
            <w:tcW w:w="1800" w:type="dxa"/>
          </w:tcPr>
          <w:p w14:paraId="69BF0B2A" w14:textId="77777777" w:rsidR="005E4099" w:rsidRPr="00AD2AE1" w:rsidRDefault="005E4099" w:rsidP="00653FBE">
            <w:pPr>
              <w:rPr>
                <w:rFonts w:ascii="Arial" w:hAnsi="Arial" w:cs="Arial"/>
                <w:b/>
                <w:bCs/>
                <w:sz w:val="24"/>
                <w:szCs w:val="24"/>
              </w:rPr>
            </w:pPr>
            <w:r w:rsidRPr="00AD2AE1">
              <w:rPr>
                <w:rFonts w:ascii="Arial" w:hAnsi="Arial" w:cs="Arial"/>
                <w:b/>
                <w:bCs/>
                <w:sz w:val="24"/>
                <w:szCs w:val="24"/>
              </w:rPr>
              <w:t>Cynnig</w:t>
            </w:r>
          </w:p>
        </w:tc>
        <w:tc>
          <w:tcPr>
            <w:tcW w:w="2291" w:type="dxa"/>
          </w:tcPr>
          <w:p w14:paraId="611C436A" w14:textId="77777777" w:rsidR="005E4099" w:rsidRPr="000C5FD9" w:rsidRDefault="005E4099" w:rsidP="00653FBE">
            <w:pPr>
              <w:rPr>
                <w:rFonts w:ascii="Arial" w:hAnsi="Arial" w:cs="Arial"/>
                <w:b/>
                <w:bCs/>
                <w:sz w:val="24"/>
                <w:szCs w:val="24"/>
              </w:rPr>
            </w:pPr>
            <w:r>
              <w:rPr>
                <w:rFonts w:ascii="Arial" w:hAnsi="Arial" w:cs="Arial"/>
                <w:b/>
                <w:bCs/>
                <w:sz w:val="24"/>
                <w:szCs w:val="24"/>
              </w:rPr>
              <w:t>Cyfeiriad y Safle</w:t>
            </w:r>
          </w:p>
        </w:tc>
        <w:tc>
          <w:tcPr>
            <w:tcW w:w="2750" w:type="dxa"/>
          </w:tcPr>
          <w:p w14:paraId="14532EB3" w14:textId="77777777" w:rsidR="005E4099" w:rsidRDefault="005E4099" w:rsidP="00653FBE">
            <w:pPr>
              <w:rPr>
                <w:rFonts w:ascii="Arial" w:hAnsi="Arial" w:cs="Arial"/>
                <w:b/>
                <w:bCs/>
                <w:sz w:val="24"/>
                <w:szCs w:val="24"/>
              </w:rPr>
            </w:pPr>
            <w:r>
              <w:rPr>
                <w:rFonts w:ascii="Arial" w:hAnsi="Arial" w:cs="Arial"/>
                <w:b/>
                <w:bCs/>
                <w:sz w:val="24"/>
                <w:szCs w:val="24"/>
              </w:rPr>
              <w:t>Math Rhaglen</w:t>
            </w:r>
          </w:p>
        </w:tc>
      </w:tr>
      <w:bookmarkEnd w:id="2"/>
      <w:tr w:rsidR="005E4099" w14:paraId="1D7B3451" w14:textId="77777777" w:rsidTr="005E4099">
        <w:tc>
          <w:tcPr>
            <w:tcW w:w="1523" w:type="dxa"/>
          </w:tcPr>
          <w:p w14:paraId="07236CD9" w14:textId="38DF60F9" w:rsidR="005E4099" w:rsidRPr="009B0DB2" w:rsidRDefault="001E72A3" w:rsidP="00653FBE">
            <w:pPr>
              <w:rPr>
                <w:rFonts w:ascii="Arial" w:hAnsi="Arial" w:cs="Arial"/>
                <w:sz w:val="24"/>
                <w:szCs w:val="24"/>
              </w:rPr>
            </w:pPr>
            <w:r w:rsidRPr="001E72A3">
              <w:rPr>
                <w:rFonts w:ascii="Arial" w:hAnsi="Arial" w:cs="Arial"/>
                <w:sz w:val="24"/>
                <w:szCs w:val="24"/>
              </w:rPr>
              <w:t>PL/08512</w:t>
            </w:r>
          </w:p>
        </w:tc>
        <w:tc>
          <w:tcPr>
            <w:tcW w:w="1800" w:type="dxa"/>
          </w:tcPr>
          <w:p w14:paraId="75137E58" w14:textId="52E3F38B" w:rsidR="005E4099" w:rsidRPr="009B0DB2" w:rsidRDefault="00326301" w:rsidP="00653FBE">
            <w:pPr>
              <w:rPr>
                <w:rFonts w:ascii="Arial" w:hAnsi="Arial" w:cs="Arial"/>
                <w:sz w:val="24"/>
                <w:szCs w:val="24"/>
              </w:rPr>
            </w:pPr>
            <w:r w:rsidRPr="00326301">
              <w:rPr>
                <w:rFonts w:ascii="Arial" w:hAnsi="Arial" w:cs="Arial"/>
                <w:sz w:val="24"/>
                <w:szCs w:val="24"/>
              </w:rPr>
              <w:t>Newid defnydd o'r adeilad allan presennol i osod gwyliau hunangynhwysol un ystafell wely yn arddull stiwdio sy'n cynnwys cegin fach ac ystafell ymolchi arddull ystafell wlyb</w:t>
            </w:r>
          </w:p>
        </w:tc>
        <w:tc>
          <w:tcPr>
            <w:tcW w:w="2291" w:type="dxa"/>
          </w:tcPr>
          <w:p w14:paraId="07E2FB0C" w14:textId="25CC6FF7" w:rsidR="005E4099" w:rsidRPr="009B0DB2" w:rsidRDefault="00326301" w:rsidP="00653FBE">
            <w:pPr>
              <w:rPr>
                <w:rFonts w:ascii="Arial" w:hAnsi="Arial" w:cs="Arial"/>
                <w:sz w:val="24"/>
                <w:szCs w:val="24"/>
              </w:rPr>
            </w:pPr>
            <w:r>
              <w:rPr>
                <w:rFonts w:ascii="Arial" w:hAnsi="Arial" w:cs="Arial"/>
                <w:sz w:val="24"/>
                <w:szCs w:val="24"/>
              </w:rPr>
              <w:t xml:space="preserve">2 Dan Y </w:t>
            </w:r>
            <w:proofErr w:type="spellStart"/>
            <w:r>
              <w:rPr>
                <w:rFonts w:ascii="Arial" w:hAnsi="Arial" w:cs="Arial"/>
                <w:sz w:val="24"/>
                <w:szCs w:val="24"/>
              </w:rPr>
              <w:t>Dderwen</w:t>
            </w:r>
            <w:proofErr w:type="spellEnd"/>
            <w:r>
              <w:rPr>
                <w:rFonts w:ascii="Arial" w:hAnsi="Arial" w:cs="Arial"/>
                <w:sz w:val="24"/>
                <w:szCs w:val="24"/>
              </w:rPr>
              <w:t xml:space="preserve">, </w:t>
            </w:r>
            <w:proofErr w:type="spellStart"/>
            <w:r>
              <w:rPr>
                <w:rFonts w:ascii="Arial" w:hAnsi="Arial" w:cs="Arial"/>
                <w:sz w:val="24"/>
                <w:szCs w:val="24"/>
              </w:rPr>
              <w:t>Rhydargaeau</w:t>
            </w:r>
            <w:proofErr w:type="spellEnd"/>
            <w:r>
              <w:rPr>
                <w:rFonts w:ascii="Arial" w:hAnsi="Arial" w:cs="Arial"/>
                <w:sz w:val="24"/>
                <w:szCs w:val="24"/>
              </w:rPr>
              <w:t xml:space="preserve"> SA32 7DQ</w:t>
            </w:r>
          </w:p>
        </w:tc>
        <w:tc>
          <w:tcPr>
            <w:tcW w:w="2750" w:type="dxa"/>
          </w:tcPr>
          <w:p w14:paraId="29C59F40" w14:textId="355693B6" w:rsidR="005E4099" w:rsidRPr="00134D19" w:rsidRDefault="00326301" w:rsidP="00653FBE">
            <w:pPr>
              <w:rPr>
                <w:rFonts w:ascii="Arial" w:hAnsi="Arial" w:cs="Arial"/>
                <w:sz w:val="24"/>
                <w:szCs w:val="24"/>
              </w:rPr>
            </w:pPr>
            <w:r>
              <w:rPr>
                <w:rFonts w:ascii="Arial" w:hAnsi="Arial" w:cs="Arial"/>
                <w:sz w:val="24"/>
                <w:szCs w:val="24"/>
              </w:rPr>
              <w:t>Caniatâd Cynllunio Llawn</w:t>
            </w:r>
          </w:p>
        </w:tc>
      </w:tr>
    </w:tbl>
    <w:p w14:paraId="6D7E358F" w14:textId="77777777" w:rsidR="00E61CFF" w:rsidRDefault="00E61CFF" w:rsidP="00F37B90">
      <w:pPr>
        <w:ind w:left="567"/>
        <w:rPr>
          <w:rFonts w:ascii="Arial" w:hAnsi="Arial" w:cs="Arial"/>
          <w:color w:val="000000"/>
          <w:sz w:val="24"/>
          <w:szCs w:val="24"/>
        </w:rPr>
      </w:pPr>
    </w:p>
    <w:p w14:paraId="487692B4" w14:textId="14383439" w:rsidR="00187C48" w:rsidRPr="00187C48" w:rsidRDefault="00C25550" w:rsidP="00187C48">
      <w:pPr>
        <w:ind w:left="567"/>
        <w:rPr>
          <w:rFonts w:ascii="Arial" w:hAnsi="Arial" w:cs="Arial"/>
          <w:sz w:val="24"/>
          <w:szCs w:val="24"/>
        </w:rPr>
      </w:pPr>
      <w:r>
        <w:rPr>
          <w:rFonts w:ascii="Arial" w:hAnsi="Arial" w:cs="Arial"/>
          <w:sz w:val="24"/>
          <w:szCs w:val="24"/>
        </w:rPr>
        <w:t xml:space="preserve">Adroddodd y Clerc fod gwrthwynebiad i'r cais wedi'i gyflwyno i'r Adran Gynllunio yn gofyn iddo wrthod gan fod y cais yn newid defnydd sylweddol o gartref teuluol i osod gwyliau rhannol.  Byddai ei ddefnydd arfaethedig fel gosodiad gwyliau yn cael ei dynnu o'r defnydd blaenorol fel preswylfa deuluol.  </w:t>
      </w:r>
    </w:p>
    <w:p w14:paraId="07E6EDA5" w14:textId="77777777" w:rsidR="00187C48" w:rsidRPr="00187C48" w:rsidRDefault="00187C48" w:rsidP="00187C48">
      <w:pPr>
        <w:ind w:left="567"/>
        <w:rPr>
          <w:rFonts w:ascii="Arial" w:hAnsi="Arial" w:cs="Arial"/>
          <w:sz w:val="24"/>
          <w:szCs w:val="24"/>
        </w:rPr>
      </w:pPr>
    </w:p>
    <w:p w14:paraId="413775C9" w14:textId="286D6E57" w:rsidR="00187C48" w:rsidRDefault="00187C48" w:rsidP="00187C48">
      <w:pPr>
        <w:ind w:left="567"/>
        <w:rPr>
          <w:rFonts w:ascii="Arial" w:hAnsi="Arial" w:cs="Arial"/>
          <w:sz w:val="24"/>
          <w:szCs w:val="24"/>
        </w:rPr>
      </w:pPr>
      <w:r>
        <w:rPr>
          <w:rFonts w:ascii="Arial" w:hAnsi="Arial" w:cs="Arial"/>
          <w:sz w:val="24"/>
          <w:szCs w:val="24"/>
        </w:rPr>
        <w:t xml:space="preserve">Adroddodd y Clerc, er nad yw'r eiddo yn rhan o ddatblygiad ehangach Fferm Cefn, sydd hefyd wedi'i leoli ar Dan y Dderwen ac yng Nghlos y Fedw, bod y </w:t>
      </w:r>
      <w:r>
        <w:rPr>
          <w:rFonts w:ascii="Arial" w:hAnsi="Arial" w:cs="Arial"/>
          <w:sz w:val="24"/>
          <w:szCs w:val="24"/>
        </w:rPr>
        <w:lastRenderedPageBreak/>
        <w:t xml:space="preserve">Cyngor o'r farn na fyddai'r cynnig hefyd yn cyd-fynd â bwriad gwreiddiol y datblygiad, sef darparu cartref teuluol, a thrwy hynny gael effaith ar gymeriad yr ardal.  </w:t>
      </w:r>
    </w:p>
    <w:p w14:paraId="3E6D9266" w14:textId="77777777" w:rsidR="00921712" w:rsidRPr="00187C48" w:rsidRDefault="00921712" w:rsidP="00187C48">
      <w:pPr>
        <w:ind w:left="567"/>
        <w:rPr>
          <w:rFonts w:ascii="Arial" w:hAnsi="Arial" w:cs="Arial"/>
          <w:sz w:val="24"/>
          <w:szCs w:val="24"/>
        </w:rPr>
      </w:pPr>
    </w:p>
    <w:p w14:paraId="07AE6542"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Gan fod llawer o'r eiddo ar ddatblygiad Fferm Cefn ar raddfa fawr, bydd grant y cais hwn yn gosod cynsail ac yn arwain at geisiadau pellach am osodiadau gwyliau.  Bydd hyn eto yn newid cymeriad a natur a bwriad gwreiddiol y datblygiad sef darparu cartrefi teuluol.     </w:t>
      </w:r>
    </w:p>
    <w:p w14:paraId="486F4228"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 </w:t>
      </w:r>
    </w:p>
    <w:p w14:paraId="6F49E6AC"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Gallai'r datblygiad arfaethedig arwain at niwsans sŵn a bod yn ymwthiol i gymdogion gan bobl sy'n defnyddio'r gosodiad gwyliau, er bod y gosodiad gwyliau yn fach o ran graddfa.  Yn ogystal, mae'r Cyngor yn pryderu am yr effaith y bydd y datblygiad arfaethedig yn ei chael ar barcio yn yr eiddo.    </w:t>
      </w:r>
    </w:p>
    <w:p w14:paraId="01235524" w14:textId="77777777" w:rsidR="00187C48" w:rsidRPr="00187C48" w:rsidRDefault="00187C48" w:rsidP="00187C48">
      <w:pPr>
        <w:ind w:left="567"/>
        <w:rPr>
          <w:rFonts w:ascii="Arial" w:hAnsi="Arial" w:cs="Arial"/>
          <w:sz w:val="24"/>
          <w:szCs w:val="24"/>
        </w:rPr>
      </w:pPr>
    </w:p>
    <w:p w14:paraId="4385F4E9"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Yn ogystal, er bod Polisi H3 yn y Cynllun Datblygu Lleol presennol yn cefnogi trosi neu isrannu anheddau presennol, nid oes unrhyw gyfeiriad yn y polisi hwn at y trosi neu'r israniad i osod gwyliau.  Mae'r Cyngor o'r farn nad yw'r datblygiad arfaethedig yn cyd-fynd â Pholisi H3 y Cynllun Datblygu Lleol.</w:t>
      </w:r>
    </w:p>
    <w:p w14:paraId="05115648" w14:textId="77777777" w:rsidR="00187C48" w:rsidRPr="00187C48" w:rsidRDefault="00187C48" w:rsidP="00187C48">
      <w:pPr>
        <w:ind w:left="567"/>
        <w:rPr>
          <w:rFonts w:ascii="Arial" w:hAnsi="Arial" w:cs="Arial"/>
          <w:sz w:val="24"/>
          <w:szCs w:val="24"/>
        </w:rPr>
      </w:pPr>
    </w:p>
    <w:p w14:paraId="0527B99D" w14:textId="1B089F89"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Adroddodd y Clerc hefyd nad oes unrhyw geisiadau cynllunio wedi'u penderfynu gan Gyngor Sir Caerfyrddin yn ardal y Cyngor ers cyfarfod diwethaf y Cyngor Cymuned. </w:t>
      </w:r>
    </w:p>
    <w:p w14:paraId="77DAC3A5" w14:textId="77777777" w:rsidR="005E4391" w:rsidRPr="0088624A" w:rsidRDefault="005E4391" w:rsidP="000C375C">
      <w:pPr>
        <w:ind w:left="2127" w:hanging="1560"/>
        <w:rPr>
          <w:rFonts w:ascii="Arial" w:hAnsi="Arial" w:cs="Arial"/>
          <w:sz w:val="24"/>
          <w:szCs w:val="24"/>
        </w:rPr>
      </w:pPr>
    </w:p>
    <w:p w14:paraId="71635EED" w14:textId="2A295E67" w:rsidR="00D7553C" w:rsidRPr="001C1698" w:rsidRDefault="002073DA" w:rsidP="00461C3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Adroddiadau o Gyfarfodydd</w:t>
      </w:r>
    </w:p>
    <w:p w14:paraId="6C0BC00E" w14:textId="77777777" w:rsidR="002073DA" w:rsidRPr="001C1698" w:rsidRDefault="002073DA" w:rsidP="002073DA">
      <w:pPr>
        <w:rPr>
          <w:rFonts w:ascii="Arial" w:hAnsi="Arial" w:cs="Arial"/>
          <w:b/>
          <w:bCs/>
          <w:color w:val="000000"/>
          <w:sz w:val="24"/>
          <w:szCs w:val="24"/>
        </w:rPr>
      </w:pPr>
    </w:p>
    <w:p w14:paraId="64BA927C" w14:textId="77777777" w:rsidR="00814717" w:rsidRPr="00814717" w:rsidRDefault="00082066" w:rsidP="00814717">
      <w:pPr>
        <w:ind w:left="567"/>
        <w:rPr>
          <w:rFonts w:ascii="Arial" w:hAnsi="Arial" w:cs="Arial"/>
          <w:color w:val="000000"/>
          <w:sz w:val="24"/>
          <w:szCs w:val="24"/>
        </w:rPr>
      </w:pPr>
      <w:r>
        <w:rPr>
          <w:rFonts w:ascii="Arial" w:hAnsi="Arial" w:cs="Arial"/>
          <w:color w:val="000000"/>
          <w:sz w:val="24"/>
          <w:szCs w:val="24"/>
        </w:rPr>
        <w:t xml:space="preserve">Adroddodd y Clerc fod y Cyngor wedi'i gynrychioli mewn cyfarfod ar 18 Chwefror 2025 i drafod Peilonau a Tyrbinau Gwynt a gynullwyd gan Gyngor Cymuned Llanfair Clydogau a Cellan.  Mynychwyd y Cynghorwyr Nia Bowen, Beth Gibbon a Havard Hughes ac Andrew Rees </w:t>
      </w:r>
      <w:proofErr w:type="spellStart"/>
      <w:r>
        <w:rPr>
          <w:rFonts w:ascii="Arial" w:hAnsi="Arial" w:cs="Arial"/>
          <w:color w:val="000000"/>
          <w:sz w:val="24"/>
          <w:szCs w:val="24"/>
        </w:rPr>
        <w:t>yn</w:t>
      </w:r>
      <w:proofErr w:type="spellEnd"/>
      <w:r>
        <w:rPr>
          <w:rFonts w:ascii="Arial" w:hAnsi="Arial" w:cs="Arial"/>
          <w:color w:val="000000"/>
          <w:sz w:val="24"/>
          <w:szCs w:val="24"/>
        </w:rPr>
        <w:t xml:space="preserve"> </w:t>
      </w:r>
      <w:proofErr w:type="spellStart"/>
      <w:r>
        <w:rPr>
          <w:rFonts w:ascii="Arial" w:hAnsi="Arial" w:cs="Arial"/>
          <w:color w:val="000000"/>
          <w:sz w:val="24"/>
          <w:szCs w:val="24"/>
        </w:rPr>
        <w:t>bresennol</w:t>
      </w:r>
      <w:proofErr w:type="spellEnd"/>
      <w:r>
        <w:rPr>
          <w:rFonts w:ascii="Arial" w:hAnsi="Arial" w:cs="Arial"/>
          <w:color w:val="000000"/>
          <w:sz w:val="24"/>
          <w:szCs w:val="24"/>
        </w:rPr>
        <w:t>.</w:t>
      </w:r>
    </w:p>
    <w:p w14:paraId="64928459" w14:textId="77777777" w:rsidR="00814717" w:rsidRPr="00814717" w:rsidRDefault="00814717" w:rsidP="00814717">
      <w:pPr>
        <w:ind w:left="567"/>
        <w:rPr>
          <w:rFonts w:ascii="Arial" w:hAnsi="Arial" w:cs="Arial"/>
          <w:color w:val="000000"/>
          <w:sz w:val="24"/>
          <w:szCs w:val="24"/>
        </w:rPr>
      </w:pPr>
    </w:p>
    <w:p w14:paraId="63EC3A59" w14:textId="053336A1" w:rsidR="00814717" w:rsidRPr="00814717" w:rsidRDefault="00814717" w:rsidP="00814717">
      <w:pPr>
        <w:ind w:left="567"/>
        <w:rPr>
          <w:rFonts w:ascii="Arial" w:hAnsi="Arial" w:cs="Arial"/>
          <w:color w:val="000000"/>
          <w:sz w:val="24"/>
          <w:szCs w:val="24"/>
        </w:rPr>
      </w:pPr>
      <w:r>
        <w:rPr>
          <w:rFonts w:ascii="Arial" w:hAnsi="Arial" w:cs="Arial"/>
          <w:color w:val="000000"/>
          <w:sz w:val="24"/>
          <w:szCs w:val="24"/>
        </w:rPr>
        <w:t xml:space="preserve">Dywedodd mai pwrpas y cyfarfod oedd galluogi barn y Cynghorau Cymuned yr effeithir arnynt ar hyd llwybr y peilonau a'r ffermydd gwynt i'w rhannu gyda'r bwriad o gael un llais ar ran y cymunedau sy'n cael eu heffeithio gan gynigion Green GEN Cymru.  Mynychwyd y cyfarfod a gynhaliwyd gan Gyngor Cymuned Llanfair Clydogau a Cellan hefyd gan gynrychiolwyr o Gynghorau Cymuned Llanfihangel ar Arth a Llandyfaelog.  Roedd yr holl Gynghorau Cymuned a oedd yn bresennol yn rhannu pryderon y Cyngor yr oedd wedi'u mynegi i Green GEN Cymru yn yr ymgynghoriad cychwynnol ar y sail y byddai'r peilonau a'r ceblau uwchben yn tynnu sylw at ac yn cael effaith niweidiol ar ecoleg, yr amgylchedd, economi a thirwedd y cymunedau yr effeithir arnynt.  Dywedodd mai dyma oedd barn llethol trigolion a oedd yn erbyn y cynigion a gyflwynwyd gan Green GEN Cymru.  Mynegwyd pryder yn y cyfarfod am y pwysau sy'n cael ei roi ar dirfeddianwyr a ffermwyr i gael mynediad i'w tir gan y datblygwr a'u hasiantau tir.  Roedd y Cynghorau Cymuned a oedd yn bresennol yn rhannu ffafr y Cyngor i'r ceblau gael eu rhoi o dan y ddaear fel ateb llai niweidiol i'r amgylchedd.  Mynegwyd pryder yn y cyfarfod am y seilwaith ffyrdd mawr sy'n ofynnol i adeiladu'r fferm wynt a'r is-orsaf ac ar gyfer codi'r tyrbinau gwynt.       </w:t>
      </w:r>
    </w:p>
    <w:p w14:paraId="7887575F" w14:textId="77777777" w:rsidR="00814717" w:rsidRPr="00814717" w:rsidRDefault="00814717" w:rsidP="00814717">
      <w:pPr>
        <w:ind w:left="567"/>
        <w:rPr>
          <w:rFonts w:ascii="Arial" w:hAnsi="Arial" w:cs="Arial"/>
          <w:color w:val="000000"/>
          <w:sz w:val="24"/>
          <w:szCs w:val="24"/>
        </w:rPr>
      </w:pPr>
    </w:p>
    <w:p w14:paraId="60E6639D" w14:textId="4E75ABDD" w:rsidR="00082066" w:rsidRDefault="00814717" w:rsidP="00814717">
      <w:pPr>
        <w:ind w:left="567"/>
        <w:rPr>
          <w:rFonts w:ascii="Arial" w:hAnsi="Arial" w:cs="Arial"/>
          <w:color w:val="000000"/>
          <w:sz w:val="24"/>
          <w:szCs w:val="24"/>
        </w:rPr>
      </w:pPr>
      <w:r w:rsidRPr="00814717">
        <w:rPr>
          <w:rFonts w:ascii="Arial" w:hAnsi="Arial" w:cs="Arial"/>
          <w:color w:val="000000"/>
          <w:sz w:val="24"/>
          <w:szCs w:val="24"/>
        </w:rPr>
        <w:t xml:space="preserve">Adroddodd y Clerc hefyd mai casgliad y cyfarfod oedd bod angen rhannu gwybodaeth ac ymateb cydgysylltiedig trwy weithio gyda'i gilydd fel un grŵp a </w:t>
      </w:r>
      <w:r w:rsidRPr="00814717">
        <w:rPr>
          <w:rFonts w:ascii="Arial" w:hAnsi="Arial" w:cs="Arial"/>
          <w:color w:val="000000"/>
          <w:sz w:val="24"/>
          <w:szCs w:val="24"/>
        </w:rPr>
        <w:lastRenderedPageBreak/>
        <w:t xml:space="preserve">chael un llais yn cynrychioli'r cymunedau yr effeithir arnynt gan gynigion Green GEN Cymru.  Byddai cyfarfod pellach o'r Grŵp yn cael ei gynnull gan Gyngor Cymuned Llanfair Clydogau a Cellan ymhen 1 mis i 6 wythnos.    </w:t>
      </w:r>
    </w:p>
    <w:p w14:paraId="5D84694B" w14:textId="77777777" w:rsidR="00562523" w:rsidRDefault="00562523" w:rsidP="00814717">
      <w:pPr>
        <w:ind w:left="567"/>
        <w:rPr>
          <w:rFonts w:ascii="Arial" w:hAnsi="Arial" w:cs="Arial"/>
          <w:color w:val="000000"/>
          <w:sz w:val="24"/>
          <w:szCs w:val="24"/>
        </w:rPr>
      </w:pPr>
    </w:p>
    <w:p w14:paraId="0EBE06C0" w14:textId="42F5CAA0" w:rsidR="00562523" w:rsidRDefault="00562523" w:rsidP="00814717">
      <w:pPr>
        <w:ind w:left="567"/>
        <w:rPr>
          <w:rFonts w:ascii="Arial" w:hAnsi="Arial" w:cs="Arial"/>
          <w:color w:val="000000"/>
          <w:sz w:val="24"/>
          <w:szCs w:val="24"/>
        </w:rPr>
      </w:pPr>
      <w:r>
        <w:rPr>
          <w:rFonts w:ascii="Arial" w:hAnsi="Arial" w:cs="Arial"/>
          <w:color w:val="000000"/>
          <w:sz w:val="24"/>
          <w:szCs w:val="24"/>
        </w:rPr>
        <w:t xml:space="preserve">Gofynnodd y Cynghorydd Gibbon a ellid rhannu'r Datganiad Effaith Tir Ffermwyr y cyfeirir ato yn y cyfarfod gyda'r Cyngor.  </w:t>
      </w:r>
    </w:p>
    <w:p w14:paraId="675515E6" w14:textId="77777777" w:rsidR="00082066" w:rsidRDefault="00082066" w:rsidP="007D3060">
      <w:pPr>
        <w:ind w:left="567"/>
        <w:rPr>
          <w:rFonts w:ascii="Arial" w:hAnsi="Arial" w:cs="Arial"/>
          <w:color w:val="000000"/>
          <w:sz w:val="24"/>
          <w:szCs w:val="24"/>
        </w:rPr>
      </w:pPr>
    </w:p>
    <w:p w14:paraId="0F0BD166" w14:textId="01885C99" w:rsidR="007D3060" w:rsidRPr="007D3060" w:rsidRDefault="007D3060" w:rsidP="007D3060">
      <w:pPr>
        <w:ind w:left="567"/>
        <w:rPr>
          <w:rFonts w:ascii="Arial" w:hAnsi="Arial" w:cs="Arial"/>
          <w:color w:val="000000"/>
          <w:sz w:val="24"/>
          <w:szCs w:val="24"/>
        </w:rPr>
      </w:pPr>
      <w:r w:rsidRPr="007D3060">
        <w:rPr>
          <w:rFonts w:ascii="Arial" w:hAnsi="Arial" w:cs="Arial"/>
          <w:color w:val="000000"/>
          <w:sz w:val="24"/>
          <w:szCs w:val="24"/>
        </w:rPr>
        <w:t>Mae'r Cyngor wedi cael ei gynrychioli yn y digwyddiad canlynol ers ei gyfarfod diwethaf:</w:t>
      </w:r>
    </w:p>
    <w:p w14:paraId="536CDE5E" w14:textId="77777777" w:rsidR="007D3060" w:rsidRPr="007D3060" w:rsidRDefault="007D3060" w:rsidP="007D3060">
      <w:pPr>
        <w:ind w:left="567"/>
        <w:rPr>
          <w:rFonts w:ascii="Arial" w:hAnsi="Arial" w:cs="Arial"/>
          <w:color w:val="000000"/>
          <w:sz w:val="24"/>
          <w:szCs w:val="24"/>
        </w:rPr>
      </w:pPr>
    </w:p>
    <w:p w14:paraId="5BB297A4" w14:textId="77777777" w:rsidR="00817AAC" w:rsidRDefault="007D3060" w:rsidP="007D3060">
      <w:pPr>
        <w:ind w:left="567"/>
        <w:rPr>
          <w:rFonts w:ascii="Arial" w:hAnsi="Arial" w:cs="Arial"/>
          <w:color w:val="000000"/>
          <w:sz w:val="24"/>
          <w:szCs w:val="24"/>
        </w:rPr>
      </w:pPr>
      <w:r w:rsidRPr="007D3060">
        <w:rPr>
          <w:rFonts w:ascii="Arial" w:hAnsi="Arial" w:cs="Arial"/>
          <w:color w:val="000000"/>
          <w:sz w:val="24"/>
          <w:szCs w:val="24"/>
        </w:rPr>
        <w:t>•</w:t>
      </w:r>
      <w:r w:rsidRPr="007D3060">
        <w:rPr>
          <w:rFonts w:ascii="Arial" w:hAnsi="Arial" w:cs="Arial"/>
          <w:color w:val="000000"/>
          <w:sz w:val="24"/>
          <w:szCs w:val="24"/>
        </w:rPr>
        <w:tab/>
      </w:r>
      <w:r w:rsidR="001F0BF7">
        <w:rPr>
          <w:rFonts w:ascii="Arial" w:hAnsi="Arial" w:cs="Arial"/>
          <w:color w:val="000000"/>
          <w:sz w:val="24"/>
          <w:szCs w:val="24"/>
        </w:rPr>
        <w:t xml:space="preserve">22 Ionawr 2025 – Fforwm Cyswllt Cynghorau Cymuned a Thref Cyngor Sir Caerfyrddin – yn bresennol gan Andrew Rees.  </w:t>
      </w:r>
    </w:p>
    <w:p w14:paraId="0A4603A3" w14:textId="77777777" w:rsidR="00817AAC" w:rsidRDefault="00817AAC" w:rsidP="007D3060">
      <w:pPr>
        <w:ind w:left="567"/>
        <w:rPr>
          <w:rFonts w:ascii="Arial" w:hAnsi="Arial" w:cs="Arial"/>
          <w:color w:val="000000"/>
          <w:sz w:val="24"/>
          <w:szCs w:val="24"/>
        </w:rPr>
      </w:pPr>
    </w:p>
    <w:p w14:paraId="0E7217D5" w14:textId="2C5D3205" w:rsidR="007D3060" w:rsidRDefault="00817AAC" w:rsidP="00817AAC">
      <w:pPr>
        <w:pStyle w:val="ListParagraph"/>
        <w:numPr>
          <w:ilvl w:val="0"/>
          <w:numId w:val="32"/>
        </w:numPr>
        <w:ind w:left="567" w:firstLine="0"/>
        <w:rPr>
          <w:rFonts w:ascii="Arial" w:hAnsi="Arial" w:cs="Arial"/>
          <w:color w:val="000000"/>
          <w:sz w:val="24"/>
          <w:szCs w:val="24"/>
        </w:rPr>
      </w:pPr>
      <w:r>
        <w:rPr>
          <w:rFonts w:ascii="Arial" w:hAnsi="Arial" w:cs="Arial"/>
          <w:color w:val="000000"/>
          <w:sz w:val="24"/>
          <w:szCs w:val="24"/>
        </w:rPr>
        <w:t xml:space="preserve"> 22 Ionawr 2025 – Un Llais Cymru Pwyllgor Ardal Sir Gaerfyrddin – yn bresennol gan Andrew Rees. </w:t>
      </w:r>
    </w:p>
    <w:p w14:paraId="54328611" w14:textId="77777777" w:rsidR="007D3060" w:rsidRDefault="007D3060" w:rsidP="00DA1090">
      <w:pPr>
        <w:ind w:left="567"/>
        <w:rPr>
          <w:rFonts w:ascii="Arial" w:hAnsi="Arial" w:cs="Arial"/>
          <w:color w:val="000000"/>
          <w:sz w:val="24"/>
          <w:szCs w:val="24"/>
        </w:rPr>
      </w:pPr>
    </w:p>
    <w:p w14:paraId="6816C4A1" w14:textId="4A652067" w:rsidR="00FB2D56" w:rsidRPr="00A31D4A" w:rsidRDefault="00FB2D56" w:rsidP="00A31D4A">
      <w:pPr>
        <w:rPr>
          <w:rFonts w:ascii="Arial" w:hAnsi="Arial" w:cs="Arial"/>
          <w:sz w:val="24"/>
          <w:szCs w:val="24"/>
          <w:lang w:eastAsia="en-US"/>
        </w:rPr>
      </w:pPr>
    </w:p>
    <w:p w14:paraId="76DCB4C1" w14:textId="35B30C7C"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Daeth y Cyfarfod </w:t>
      </w:r>
      <w:proofErr w:type="spellStart"/>
      <w:r w:rsidRPr="001C1698">
        <w:rPr>
          <w:rFonts w:ascii="Arial" w:hAnsi="Arial" w:cs="Arial"/>
          <w:color w:val="000000"/>
          <w:sz w:val="24"/>
          <w:szCs w:val="24"/>
        </w:rPr>
        <w:t>i</w:t>
      </w:r>
      <w:proofErr w:type="spellEnd"/>
      <w:r w:rsidRPr="001C1698">
        <w:rPr>
          <w:rFonts w:ascii="Arial" w:hAnsi="Arial" w:cs="Arial"/>
          <w:color w:val="000000"/>
          <w:sz w:val="24"/>
          <w:szCs w:val="24"/>
        </w:rPr>
        <w:t xml:space="preserve"> ben am 9.17</w:t>
      </w:r>
      <w:r w:rsidR="00204A9F">
        <w:rPr>
          <w:rFonts w:ascii="Arial" w:hAnsi="Arial" w:cs="Arial"/>
          <w:color w:val="000000"/>
          <w:sz w:val="24"/>
          <w:szCs w:val="24"/>
        </w:rPr>
        <w:t>yh</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64941B08"/>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7EC4A796"/>
    <w:lvl w:ilvl="0" w:tplc="DC9CCB4A">
      <w:start w:val="287"/>
      <w:numFmt w:val="decimal"/>
      <w:lvlText w:val="%1."/>
      <w:lvlJc w:val="left"/>
      <w:pPr>
        <w:ind w:left="928"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95"/>
    <w:rsid w:val="00004C4B"/>
    <w:rsid w:val="0001006F"/>
    <w:rsid w:val="00012A9E"/>
    <w:rsid w:val="000143C7"/>
    <w:rsid w:val="00015010"/>
    <w:rsid w:val="00016316"/>
    <w:rsid w:val="0001672C"/>
    <w:rsid w:val="00020213"/>
    <w:rsid w:val="0002086F"/>
    <w:rsid w:val="00020F9F"/>
    <w:rsid w:val="0002155A"/>
    <w:rsid w:val="00021643"/>
    <w:rsid w:val="00022F3E"/>
    <w:rsid w:val="000230F8"/>
    <w:rsid w:val="0002384C"/>
    <w:rsid w:val="00023AF1"/>
    <w:rsid w:val="00023B45"/>
    <w:rsid w:val="00023FFA"/>
    <w:rsid w:val="0002455E"/>
    <w:rsid w:val="000246B2"/>
    <w:rsid w:val="00025BB0"/>
    <w:rsid w:val="00026312"/>
    <w:rsid w:val="00026CD3"/>
    <w:rsid w:val="0002736F"/>
    <w:rsid w:val="00027F48"/>
    <w:rsid w:val="000306EA"/>
    <w:rsid w:val="00030702"/>
    <w:rsid w:val="00034AA3"/>
    <w:rsid w:val="0003754F"/>
    <w:rsid w:val="000403C2"/>
    <w:rsid w:val="0004217B"/>
    <w:rsid w:val="000421C4"/>
    <w:rsid w:val="00043FBF"/>
    <w:rsid w:val="0004463A"/>
    <w:rsid w:val="00044B81"/>
    <w:rsid w:val="00045A98"/>
    <w:rsid w:val="00045D4C"/>
    <w:rsid w:val="00045E78"/>
    <w:rsid w:val="000462EB"/>
    <w:rsid w:val="0004732D"/>
    <w:rsid w:val="000507D3"/>
    <w:rsid w:val="00052345"/>
    <w:rsid w:val="0005239B"/>
    <w:rsid w:val="0005252C"/>
    <w:rsid w:val="00052813"/>
    <w:rsid w:val="00052D6D"/>
    <w:rsid w:val="00053649"/>
    <w:rsid w:val="000536FB"/>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F8"/>
    <w:rsid w:val="000831B1"/>
    <w:rsid w:val="00083913"/>
    <w:rsid w:val="000841AB"/>
    <w:rsid w:val="00084365"/>
    <w:rsid w:val="00084AB9"/>
    <w:rsid w:val="000850C8"/>
    <w:rsid w:val="00086373"/>
    <w:rsid w:val="00087350"/>
    <w:rsid w:val="00087D3B"/>
    <w:rsid w:val="00087FC8"/>
    <w:rsid w:val="000909E8"/>
    <w:rsid w:val="00090CBC"/>
    <w:rsid w:val="000929E2"/>
    <w:rsid w:val="00093620"/>
    <w:rsid w:val="00093FEA"/>
    <w:rsid w:val="000969B6"/>
    <w:rsid w:val="000972BC"/>
    <w:rsid w:val="0009777B"/>
    <w:rsid w:val="00097F21"/>
    <w:rsid w:val="000A0007"/>
    <w:rsid w:val="000A1586"/>
    <w:rsid w:val="000A407C"/>
    <w:rsid w:val="000A5068"/>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70E5"/>
    <w:rsid w:val="000C75F8"/>
    <w:rsid w:val="000C7B71"/>
    <w:rsid w:val="000D0DAE"/>
    <w:rsid w:val="000D1068"/>
    <w:rsid w:val="000D1191"/>
    <w:rsid w:val="000D18E6"/>
    <w:rsid w:val="000D2585"/>
    <w:rsid w:val="000D4B91"/>
    <w:rsid w:val="000D5039"/>
    <w:rsid w:val="000D509A"/>
    <w:rsid w:val="000D65DD"/>
    <w:rsid w:val="000D76B8"/>
    <w:rsid w:val="000E10A0"/>
    <w:rsid w:val="000E112D"/>
    <w:rsid w:val="000E1A76"/>
    <w:rsid w:val="000E1B2F"/>
    <w:rsid w:val="000E35CC"/>
    <w:rsid w:val="000E373A"/>
    <w:rsid w:val="000E4666"/>
    <w:rsid w:val="000E4682"/>
    <w:rsid w:val="000E5279"/>
    <w:rsid w:val="000E6663"/>
    <w:rsid w:val="000E764D"/>
    <w:rsid w:val="000E7EE9"/>
    <w:rsid w:val="000F18EA"/>
    <w:rsid w:val="000F1BE2"/>
    <w:rsid w:val="000F2140"/>
    <w:rsid w:val="000F2257"/>
    <w:rsid w:val="000F2610"/>
    <w:rsid w:val="000F2924"/>
    <w:rsid w:val="000F35A1"/>
    <w:rsid w:val="000F591F"/>
    <w:rsid w:val="000F6907"/>
    <w:rsid w:val="000F6C3C"/>
    <w:rsid w:val="000F6E57"/>
    <w:rsid w:val="000F7333"/>
    <w:rsid w:val="000F7963"/>
    <w:rsid w:val="000F7B73"/>
    <w:rsid w:val="00100846"/>
    <w:rsid w:val="0010090D"/>
    <w:rsid w:val="0010114A"/>
    <w:rsid w:val="00101224"/>
    <w:rsid w:val="001026A3"/>
    <w:rsid w:val="00103763"/>
    <w:rsid w:val="001042B7"/>
    <w:rsid w:val="0010463B"/>
    <w:rsid w:val="00105443"/>
    <w:rsid w:val="00105CB1"/>
    <w:rsid w:val="00106658"/>
    <w:rsid w:val="0010693C"/>
    <w:rsid w:val="00106D3D"/>
    <w:rsid w:val="0011072F"/>
    <w:rsid w:val="001108A7"/>
    <w:rsid w:val="0011150A"/>
    <w:rsid w:val="001131CF"/>
    <w:rsid w:val="0011321B"/>
    <w:rsid w:val="001133A1"/>
    <w:rsid w:val="00114384"/>
    <w:rsid w:val="0011480F"/>
    <w:rsid w:val="001169CF"/>
    <w:rsid w:val="0011781D"/>
    <w:rsid w:val="001179B0"/>
    <w:rsid w:val="00117C9C"/>
    <w:rsid w:val="001203E4"/>
    <w:rsid w:val="0012118B"/>
    <w:rsid w:val="00121327"/>
    <w:rsid w:val="001223F7"/>
    <w:rsid w:val="00122646"/>
    <w:rsid w:val="00122850"/>
    <w:rsid w:val="00123D5B"/>
    <w:rsid w:val="00124CC7"/>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863"/>
    <w:rsid w:val="00136910"/>
    <w:rsid w:val="00136951"/>
    <w:rsid w:val="0013734E"/>
    <w:rsid w:val="001375D0"/>
    <w:rsid w:val="00137DA6"/>
    <w:rsid w:val="00140A8C"/>
    <w:rsid w:val="00140F57"/>
    <w:rsid w:val="001416A7"/>
    <w:rsid w:val="0014192B"/>
    <w:rsid w:val="001430BE"/>
    <w:rsid w:val="00144B16"/>
    <w:rsid w:val="00146DC0"/>
    <w:rsid w:val="00147032"/>
    <w:rsid w:val="001477B0"/>
    <w:rsid w:val="00150758"/>
    <w:rsid w:val="001509E5"/>
    <w:rsid w:val="00150E3E"/>
    <w:rsid w:val="001515ED"/>
    <w:rsid w:val="00151DF4"/>
    <w:rsid w:val="0015255F"/>
    <w:rsid w:val="00152BB7"/>
    <w:rsid w:val="00152CA4"/>
    <w:rsid w:val="001545A0"/>
    <w:rsid w:val="00154B1B"/>
    <w:rsid w:val="0016049E"/>
    <w:rsid w:val="001606F6"/>
    <w:rsid w:val="00162365"/>
    <w:rsid w:val="001629A8"/>
    <w:rsid w:val="00163229"/>
    <w:rsid w:val="00165AF3"/>
    <w:rsid w:val="00166252"/>
    <w:rsid w:val="001664B9"/>
    <w:rsid w:val="00166B52"/>
    <w:rsid w:val="00166DF9"/>
    <w:rsid w:val="00166F08"/>
    <w:rsid w:val="00167517"/>
    <w:rsid w:val="00167AEC"/>
    <w:rsid w:val="001705C8"/>
    <w:rsid w:val="001715AB"/>
    <w:rsid w:val="00172D06"/>
    <w:rsid w:val="00174445"/>
    <w:rsid w:val="00174D59"/>
    <w:rsid w:val="001750C9"/>
    <w:rsid w:val="0017539C"/>
    <w:rsid w:val="00175AF9"/>
    <w:rsid w:val="00177C41"/>
    <w:rsid w:val="00181613"/>
    <w:rsid w:val="001817F6"/>
    <w:rsid w:val="00182269"/>
    <w:rsid w:val="00182ADE"/>
    <w:rsid w:val="00182D08"/>
    <w:rsid w:val="0018447A"/>
    <w:rsid w:val="00184A17"/>
    <w:rsid w:val="001855DD"/>
    <w:rsid w:val="0018600B"/>
    <w:rsid w:val="001872BA"/>
    <w:rsid w:val="00187B13"/>
    <w:rsid w:val="00187C48"/>
    <w:rsid w:val="00191AC7"/>
    <w:rsid w:val="00191C84"/>
    <w:rsid w:val="00192624"/>
    <w:rsid w:val="001926D9"/>
    <w:rsid w:val="00192B46"/>
    <w:rsid w:val="00192D82"/>
    <w:rsid w:val="00193501"/>
    <w:rsid w:val="00193E16"/>
    <w:rsid w:val="00193F26"/>
    <w:rsid w:val="00195AF5"/>
    <w:rsid w:val="00196F5C"/>
    <w:rsid w:val="00197A41"/>
    <w:rsid w:val="00197CFE"/>
    <w:rsid w:val="001A0145"/>
    <w:rsid w:val="001A15F3"/>
    <w:rsid w:val="001A2090"/>
    <w:rsid w:val="001A3692"/>
    <w:rsid w:val="001A37B2"/>
    <w:rsid w:val="001A409F"/>
    <w:rsid w:val="001A648E"/>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9A5"/>
    <w:rsid w:val="001C00F2"/>
    <w:rsid w:val="001C1698"/>
    <w:rsid w:val="001C2ACA"/>
    <w:rsid w:val="001C3160"/>
    <w:rsid w:val="001C352B"/>
    <w:rsid w:val="001C35AB"/>
    <w:rsid w:val="001C3790"/>
    <w:rsid w:val="001C3CBA"/>
    <w:rsid w:val="001C3CC8"/>
    <w:rsid w:val="001C41CC"/>
    <w:rsid w:val="001C4294"/>
    <w:rsid w:val="001C4509"/>
    <w:rsid w:val="001C6C3B"/>
    <w:rsid w:val="001D0414"/>
    <w:rsid w:val="001D0BBF"/>
    <w:rsid w:val="001D1C4C"/>
    <w:rsid w:val="001D1FAE"/>
    <w:rsid w:val="001D278F"/>
    <w:rsid w:val="001D44BD"/>
    <w:rsid w:val="001D4ECA"/>
    <w:rsid w:val="001D5DE3"/>
    <w:rsid w:val="001D6B87"/>
    <w:rsid w:val="001D73D2"/>
    <w:rsid w:val="001E0906"/>
    <w:rsid w:val="001E156B"/>
    <w:rsid w:val="001E25B7"/>
    <w:rsid w:val="001E32FA"/>
    <w:rsid w:val="001E3300"/>
    <w:rsid w:val="001E39C6"/>
    <w:rsid w:val="001E40A4"/>
    <w:rsid w:val="001E42AD"/>
    <w:rsid w:val="001E442E"/>
    <w:rsid w:val="001E4C67"/>
    <w:rsid w:val="001E5AA9"/>
    <w:rsid w:val="001E5CE4"/>
    <w:rsid w:val="001E5FA2"/>
    <w:rsid w:val="001E620F"/>
    <w:rsid w:val="001E72A3"/>
    <w:rsid w:val="001F0BF7"/>
    <w:rsid w:val="001F2061"/>
    <w:rsid w:val="001F2175"/>
    <w:rsid w:val="001F23AD"/>
    <w:rsid w:val="001F2768"/>
    <w:rsid w:val="001F412C"/>
    <w:rsid w:val="001F42D3"/>
    <w:rsid w:val="001F4903"/>
    <w:rsid w:val="001F51B2"/>
    <w:rsid w:val="001F5450"/>
    <w:rsid w:val="001F55B0"/>
    <w:rsid w:val="001F5969"/>
    <w:rsid w:val="001F5EF4"/>
    <w:rsid w:val="001F6FE1"/>
    <w:rsid w:val="001F79D8"/>
    <w:rsid w:val="00201636"/>
    <w:rsid w:val="00201856"/>
    <w:rsid w:val="002019A9"/>
    <w:rsid w:val="00201BC9"/>
    <w:rsid w:val="00201C09"/>
    <w:rsid w:val="00202534"/>
    <w:rsid w:val="00203C7E"/>
    <w:rsid w:val="00204321"/>
    <w:rsid w:val="00204A9F"/>
    <w:rsid w:val="00204D35"/>
    <w:rsid w:val="0020563A"/>
    <w:rsid w:val="00205DCA"/>
    <w:rsid w:val="00205F73"/>
    <w:rsid w:val="002066C8"/>
    <w:rsid w:val="0020699B"/>
    <w:rsid w:val="002073DA"/>
    <w:rsid w:val="00210098"/>
    <w:rsid w:val="0021049E"/>
    <w:rsid w:val="0021181C"/>
    <w:rsid w:val="00211987"/>
    <w:rsid w:val="00212A86"/>
    <w:rsid w:val="00212D2D"/>
    <w:rsid w:val="0021302B"/>
    <w:rsid w:val="002133CB"/>
    <w:rsid w:val="0021407C"/>
    <w:rsid w:val="00215E0D"/>
    <w:rsid w:val="00216D4B"/>
    <w:rsid w:val="00217BE0"/>
    <w:rsid w:val="00217FF8"/>
    <w:rsid w:val="00220947"/>
    <w:rsid w:val="00220E81"/>
    <w:rsid w:val="00221816"/>
    <w:rsid w:val="00221B15"/>
    <w:rsid w:val="00222AEB"/>
    <w:rsid w:val="00222B07"/>
    <w:rsid w:val="002233B3"/>
    <w:rsid w:val="002247C7"/>
    <w:rsid w:val="0022496A"/>
    <w:rsid w:val="00224D05"/>
    <w:rsid w:val="0022529F"/>
    <w:rsid w:val="002257F2"/>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27BF"/>
    <w:rsid w:val="0024321B"/>
    <w:rsid w:val="00247963"/>
    <w:rsid w:val="0025038D"/>
    <w:rsid w:val="002505F4"/>
    <w:rsid w:val="002516F9"/>
    <w:rsid w:val="00252411"/>
    <w:rsid w:val="00252E18"/>
    <w:rsid w:val="00253E8D"/>
    <w:rsid w:val="002563D2"/>
    <w:rsid w:val="0026062C"/>
    <w:rsid w:val="002617B9"/>
    <w:rsid w:val="00261A5B"/>
    <w:rsid w:val="00262471"/>
    <w:rsid w:val="00263918"/>
    <w:rsid w:val="0026456C"/>
    <w:rsid w:val="002659E4"/>
    <w:rsid w:val="0026651C"/>
    <w:rsid w:val="00271195"/>
    <w:rsid w:val="00271C81"/>
    <w:rsid w:val="0027230F"/>
    <w:rsid w:val="0027257F"/>
    <w:rsid w:val="0027313B"/>
    <w:rsid w:val="00273B34"/>
    <w:rsid w:val="00273D54"/>
    <w:rsid w:val="00274254"/>
    <w:rsid w:val="00274BC8"/>
    <w:rsid w:val="00274CA8"/>
    <w:rsid w:val="00275A6C"/>
    <w:rsid w:val="0027617A"/>
    <w:rsid w:val="00277B1D"/>
    <w:rsid w:val="002811FD"/>
    <w:rsid w:val="00281B00"/>
    <w:rsid w:val="002836D6"/>
    <w:rsid w:val="00283FBC"/>
    <w:rsid w:val="00284C52"/>
    <w:rsid w:val="002858A6"/>
    <w:rsid w:val="00285C8F"/>
    <w:rsid w:val="00285EB9"/>
    <w:rsid w:val="002863A4"/>
    <w:rsid w:val="0028645D"/>
    <w:rsid w:val="00286DD8"/>
    <w:rsid w:val="002874AA"/>
    <w:rsid w:val="002878FA"/>
    <w:rsid w:val="00287952"/>
    <w:rsid w:val="002900B2"/>
    <w:rsid w:val="0029022F"/>
    <w:rsid w:val="00290B95"/>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82C"/>
    <w:rsid w:val="002B194A"/>
    <w:rsid w:val="002B1AB4"/>
    <w:rsid w:val="002B20CD"/>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1975"/>
    <w:rsid w:val="002D1DBD"/>
    <w:rsid w:val="002D2188"/>
    <w:rsid w:val="002D2457"/>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410C"/>
    <w:rsid w:val="002E49D8"/>
    <w:rsid w:val="002E4E76"/>
    <w:rsid w:val="002E5298"/>
    <w:rsid w:val="002E598D"/>
    <w:rsid w:val="002E7768"/>
    <w:rsid w:val="002E7D83"/>
    <w:rsid w:val="002E7FA6"/>
    <w:rsid w:val="002F0686"/>
    <w:rsid w:val="002F087E"/>
    <w:rsid w:val="002F1C46"/>
    <w:rsid w:val="002F2516"/>
    <w:rsid w:val="002F289C"/>
    <w:rsid w:val="002F2F03"/>
    <w:rsid w:val="002F37A7"/>
    <w:rsid w:val="002F3828"/>
    <w:rsid w:val="002F4F42"/>
    <w:rsid w:val="002F4F82"/>
    <w:rsid w:val="002F542B"/>
    <w:rsid w:val="002F5B48"/>
    <w:rsid w:val="002F650C"/>
    <w:rsid w:val="002F685C"/>
    <w:rsid w:val="002F739F"/>
    <w:rsid w:val="002F7612"/>
    <w:rsid w:val="002F76E8"/>
    <w:rsid w:val="002F7E31"/>
    <w:rsid w:val="002F7F5E"/>
    <w:rsid w:val="0030219E"/>
    <w:rsid w:val="0030277C"/>
    <w:rsid w:val="003033D0"/>
    <w:rsid w:val="00303644"/>
    <w:rsid w:val="00303A35"/>
    <w:rsid w:val="003050D8"/>
    <w:rsid w:val="00305CCC"/>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D0B"/>
    <w:rsid w:val="00323ED7"/>
    <w:rsid w:val="00323F13"/>
    <w:rsid w:val="00324066"/>
    <w:rsid w:val="00326301"/>
    <w:rsid w:val="00332440"/>
    <w:rsid w:val="00333A6E"/>
    <w:rsid w:val="003342A4"/>
    <w:rsid w:val="00334A6D"/>
    <w:rsid w:val="00335161"/>
    <w:rsid w:val="00335B29"/>
    <w:rsid w:val="00336835"/>
    <w:rsid w:val="00340C6D"/>
    <w:rsid w:val="00342EA1"/>
    <w:rsid w:val="003432A2"/>
    <w:rsid w:val="00343EDF"/>
    <w:rsid w:val="003441C4"/>
    <w:rsid w:val="00344B59"/>
    <w:rsid w:val="00346383"/>
    <w:rsid w:val="00346E6C"/>
    <w:rsid w:val="00347C67"/>
    <w:rsid w:val="003504B7"/>
    <w:rsid w:val="00354043"/>
    <w:rsid w:val="003559F9"/>
    <w:rsid w:val="00356237"/>
    <w:rsid w:val="0035710C"/>
    <w:rsid w:val="003579D3"/>
    <w:rsid w:val="003611FC"/>
    <w:rsid w:val="00361939"/>
    <w:rsid w:val="003630DD"/>
    <w:rsid w:val="003655EE"/>
    <w:rsid w:val="00366C7F"/>
    <w:rsid w:val="00367718"/>
    <w:rsid w:val="00367CF1"/>
    <w:rsid w:val="00371FCA"/>
    <w:rsid w:val="003722D0"/>
    <w:rsid w:val="00373391"/>
    <w:rsid w:val="003756DB"/>
    <w:rsid w:val="00375B45"/>
    <w:rsid w:val="00375C68"/>
    <w:rsid w:val="003764AD"/>
    <w:rsid w:val="00376E09"/>
    <w:rsid w:val="0037716A"/>
    <w:rsid w:val="0037749B"/>
    <w:rsid w:val="003801ED"/>
    <w:rsid w:val="003802C3"/>
    <w:rsid w:val="003814A7"/>
    <w:rsid w:val="00381F2B"/>
    <w:rsid w:val="00381FE5"/>
    <w:rsid w:val="00382DF1"/>
    <w:rsid w:val="0038330C"/>
    <w:rsid w:val="003848E1"/>
    <w:rsid w:val="00384CEA"/>
    <w:rsid w:val="003856D6"/>
    <w:rsid w:val="0038606F"/>
    <w:rsid w:val="003868E0"/>
    <w:rsid w:val="003908E8"/>
    <w:rsid w:val="00391490"/>
    <w:rsid w:val="00391AC2"/>
    <w:rsid w:val="00391CDA"/>
    <w:rsid w:val="0039368C"/>
    <w:rsid w:val="00393D0B"/>
    <w:rsid w:val="003946DA"/>
    <w:rsid w:val="00394FF5"/>
    <w:rsid w:val="0039679E"/>
    <w:rsid w:val="0039695A"/>
    <w:rsid w:val="003A0381"/>
    <w:rsid w:val="003A1B7A"/>
    <w:rsid w:val="003A1DF7"/>
    <w:rsid w:val="003A2AF6"/>
    <w:rsid w:val="003A2B98"/>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42A7"/>
    <w:rsid w:val="003C45C9"/>
    <w:rsid w:val="003C51C6"/>
    <w:rsid w:val="003C523A"/>
    <w:rsid w:val="003C5EC3"/>
    <w:rsid w:val="003C657F"/>
    <w:rsid w:val="003C6BF2"/>
    <w:rsid w:val="003C6DB5"/>
    <w:rsid w:val="003C71FC"/>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AED"/>
    <w:rsid w:val="003F16DC"/>
    <w:rsid w:val="003F1CDA"/>
    <w:rsid w:val="003F2252"/>
    <w:rsid w:val="003F228E"/>
    <w:rsid w:val="003F23BD"/>
    <w:rsid w:val="003F2B3A"/>
    <w:rsid w:val="003F3C3B"/>
    <w:rsid w:val="003F4B86"/>
    <w:rsid w:val="003F4ECA"/>
    <w:rsid w:val="003F5E1D"/>
    <w:rsid w:val="003F656D"/>
    <w:rsid w:val="003F674B"/>
    <w:rsid w:val="003F703C"/>
    <w:rsid w:val="003F7544"/>
    <w:rsid w:val="003F769F"/>
    <w:rsid w:val="003F7C06"/>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437"/>
    <w:rsid w:val="0042183F"/>
    <w:rsid w:val="00421F82"/>
    <w:rsid w:val="0042264C"/>
    <w:rsid w:val="0042292C"/>
    <w:rsid w:val="0042559C"/>
    <w:rsid w:val="00425845"/>
    <w:rsid w:val="00427FBD"/>
    <w:rsid w:val="00430609"/>
    <w:rsid w:val="004309F8"/>
    <w:rsid w:val="004310F4"/>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428"/>
    <w:rsid w:val="00442AFB"/>
    <w:rsid w:val="00442E43"/>
    <w:rsid w:val="00443C5B"/>
    <w:rsid w:val="004457EF"/>
    <w:rsid w:val="00445DCF"/>
    <w:rsid w:val="00445E95"/>
    <w:rsid w:val="004462AE"/>
    <w:rsid w:val="0044635B"/>
    <w:rsid w:val="004477C1"/>
    <w:rsid w:val="004478E3"/>
    <w:rsid w:val="004500A3"/>
    <w:rsid w:val="00450567"/>
    <w:rsid w:val="004505B4"/>
    <w:rsid w:val="00451597"/>
    <w:rsid w:val="004516A1"/>
    <w:rsid w:val="0045175B"/>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622F"/>
    <w:rsid w:val="00487325"/>
    <w:rsid w:val="004874D2"/>
    <w:rsid w:val="00490A0F"/>
    <w:rsid w:val="00490D68"/>
    <w:rsid w:val="00492176"/>
    <w:rsid w:val="00492896"/>
    <w:rsid w:val="00493A1B"/>
    <w:rsid w:val="004941E5"/>
    <w:rsid w:val="004945C1"/>
    <w:rsid w:val="004949A4"/>
    <w:rsid w:val="00494C13"/>
    <w:rsid w:val="00495658"/>
    <w:rsid w:val="004961FD"/>
    <w:rsid w:val="00496A2B"/>
    <w:rsid w:val="00497433"/>
    <w:rsid w:val="004977A4"/>
    <w:rsid w:val="004A09B0"/>
    <w:rsid w:val="004A1440"/>
    <w:rsid w:val="004A1EA8"/>
    <w:rsid w:val="004A3354"/>
    <w:rsid w:val="004A3773"/>
    <w:rsid w:val="004A4272"/>
    <w:rsid w:val="004A48A4"/>
    <w:rsid w:val="004A4AF9"/>
    <w:rsid w:val="004A4BC1"/>
    <w:rsid w:val="004A6FC2"/>
    <w:rsid w:val="004A7081"/>
    <w:rsid w:val="004B0E0A"/>
    <w:rsid w:val="004B1730"/>
    <w:rsid w:val="004B176F"/>
    <w:rsid w:val="004B1A9D"/>
    <w:rsid w:val="004B1C4B"/>
    <w:rsid w:val="004B2115"/>
    <w:rsid w:val="004B3B0F"/>
    <w:rsid w:val="004B45E6"/>
    <w:rsid w:val="004B5F0B"/>
    <w:rsid w:val="004B64E2"/>
    <w:rsid w:val="004B7318"/>
    <w:rsid w:val="004C0304"/>
    <w:rsid w:val="004C0418"/>
    <w:rsid w:val="004C06CD"/>
    <w:rsid w:val="004C10D4"/>
    <w:rsid w:val="004C36A8"/>
    <w:rsid w:val="004C42AA"/>
    <w:rsid w:val="004C4626"/>
    <w:rsid w:val="004C509D"/>
    <w:rsid w:val="004C5A9C"/>
    <w:rsid w:val="004C69CA"/>
    <w:rsid w:val="004C6B81"/>
    <w:rsid w:val="004C7173"/>
    <w:rsid w:val="004D04AB"/>
    <w:rsid w:val="004D0C22"/>
    <w:rsid w:val="004D1047"/>
    <w:rsid w:val="004D14FE"/>
    <w:rsid w:val="004D1ACC"/>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5419"/>
    <w:rsid w:val="004F56CF"/>
    <w:rsid w:val="004F57CA"/>
    <w:rsid w:val="004F6098"/>
    <w:rsid w:val="004F726C"/>
    <w:rsid w:val="004F788D"/>
    <w:rsid w:val="004F792D"/>
    <w:rsid w:val="0050062B"/>
    <w:rsid w:val="0050094D"/>
    <w:rsid w:val="00500E09"/>
    <w:rsid w:val="00502CCA"/>
    <w:rsid w:val="005044FE"/>
    <w:rsid w:val="00504686"/>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2D7D"/>
    <w:rsid w:val="005247AE"/>
    <w:rsid w:val="00526CCE"/>
    <w:rsid w:val="00526E7F"/>
    <w:rsid w:val="00527D85"/>
    <w:rsid w:val="005309B4"/>
    <w:rsid w:val="00530C69"/>
    <w:rsid w:val="00531281"/>
    <w:rsid w:val="00531967"/>
    <w:rsid w:val="0053198E"/>
    <w:rsid w:val="00531E14"/>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7280"/>
    <w:rsid w:val="005476AB"/>
    <w:rsid w:val="00551180"/>
    <w:rsid w:val="00551286"/>
    <w:rsid w:val="0055137C"/>
    <w:rsid w:val="0055191A"/>
    <w:rsid w:val="0055253E"/>
    <w:rsid w:val="00552675"/>
    <w:rsid w:val="00553FB7"/>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1D2"/>
    <w:rsid w:val="00563B6E"/>
    <w:rsid w:val="00564B80"/>
    <w:rsid w:val="00566019"/>
    <w:rsid w:val="005664EA"/>
    <w:rsid w:val="0056728F"/>
    <w:rsid w:val="00567CDE"/>
    <w:rsid w:val="0057032A"/>
    <w:rsid w:val="00570A1A"/>
    <w:rsid w:val="00571998"/>
    <w:rsid w:val="00572521"/>
    <w:rsid w:val="00572811"/>
    <w:rsid w:val="00572948"/>
    <w:rsid w:val="0057311E"/>
    <w:rsid w:val="00575082"/>
    <w:rsid w:val="00576286"/>
    <w:rsid w:val="00577F86"/>
    <w:rsid w:val="00580113"/>
    <w:rsid w:val="00580745"/>
    <w:rsid w:val="00580D53"/>
    <w:rsid w:val="0058133F"/>
    <w:rsid w:val="00581CDA"/>
    <w:rsid w:val="00583004"/>
    <w:rsid w:val="005830BD"/>
    <w:rsid w:val="00583CAE"/>
    <w:rsid w:val="00584DC5"/>
    <w:rsid w:val="00586424"/>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99A"/>
    <w:rsid w:val="005A212E"/>
    <w:rsid w:val="005A218C"/>
    <w:rsid w:val="005A3FD0"/>
    <w:rsid w:val="005A58B0"/>
    <w:rsid w:val="005A5D4C"/>
    <w:rsid w:val="005A6B39"/>
    <w:rsid w:val="005B0AF6"/>
    <w:rsid w:val="005B321F"/>
    <w:rsid w:val="005B399A"/>
    <w:rsid w:val="005B4031"/>
    <w:rsid w:val="005B4524"/>
    <w:rsid w:val="005B475B"/>
    <w:rsid w:val="005B4D00"/>
    <w:rsid w:val="005B55E6"/>
    <w:rsid w:val="005B5E07"/>
    <w:rsid w:val="005B5E08"/>
    <w:rsid w:val="005C0B6E"/>
    <w:rsid w:val="005C0F2C"/>
    <w:rsid w:val="005C125E"/>
    <w:rsid w:val="005C298A"/>
    <w:rsid w:val="005C2F2D"/>
    <w:rsid w:val="005C40C8"/>
    <w:rsid w:val="005C421B"/>
    <w:rsid w:val="005C4EC6"/>
    <w:rsid w:val="005C622B"/>
    <w:rsid w:val="005C6AE0"/>
    <w:rsid w:val="005C6D13"/>
    <w:rsid w:val="005C774D"/>
    <w:rsid w:val="005C7F40"/>
    <w:rsid w:val="005D0324"/>
    <w:rsid w:val="005D0724"/>
    <w:rsid w:val="005D1AD7"/>
    <w:rsid w:val="005D2AAE"/>
    <w:rsid w:val="005D2D80"/>
    <w:rsid w:val="005D2FBA"/>
    <w:rsid w:val="005D391C"/>
    <w:rsid w:val="005D4B4C"/>
    <w:rsid w:val="005D6043"/>
    <w:rsid w:val="005D66CA"/>
    <w:rsid w:val="005D6811"/>
    <w:rsid w:val="005D6C05"/>
    <w:rsid w:val="005D7F53"/>
    <w:rsid w:val="005E02C3"/>
    <w:rsid w:val="005E0FFB"/>
    <w:rsid w:val="005E126A"/>
    <w:rsid w:val="005E188C"/>
    <w:rsid w:val="005E3BDC"/>
    <w:rsid w:val="005E3C94"/>
    <w:rsid w:val="005E4099"/>
    <w:rsid w:val="005E4391"/>
    <w:rsid w:val="005E4CE6"/>
    <w:rsid w:val="005E5212"/>
    <w:rsid w:val="005E641B"/>
    <w:rsid w:val="005E648B"/>
    <w:rsid w:val="005E6F5C"/>
    <w:rsid w:val="005E714C"/>
    <w:rsid w:val="005E7614"/>
    <w:rsid w:val="005E7633"/>
    <w:rsid w:val="005F1401"/>
    <w:rsid w:val="005F1964"/>
    <w:rsid w:val="005F1F46"/>
    <w:rsid w:val="005F25A8"/>
    <w:rsid w:val="005F35A1"/>
    <w:rsid w:val="005F5DE9"/>
    <w:rsid w:val="005F6D56"/>
    <w:rsid w:val="0060065F"/>
    <w:rsid w:val="006016C0"/>
    <w:rsid w:val="00602055"/>
    <w:rsid w:val="00602198"/>
    <w:rsid w:val="00603001"/>
    <w:rsid w:val="00603B9B"/>
    <w:rsid w:val="0060476D"/>
    <w:rsid w:val="00604AAF"/>
    <w:rsid w:val="00605F44"/>
    <w:rsid w:val="00606BDF"/>
    <w:rsid w:val="006105B4"/>
    <w:rsid w:val="00610CC0"/>
    <w:rsid w:val="00610F0E"/>
    <w:rsid w:val="00612994"/>
    <w:rsid w:val="00615357"/>
    <w:rsid w:val="00615888"/>
    <w:rsid w:val="00615942"/>
    <w:rsid w:val="0061702D"/>
    <w:rsid w:val="00620C81"/>
    <w:rsid w:val="006220B1"/>
    <w:rsid w:val="00622A80"/>
    <w:rsid w:val="00622B00"/>
    <w:rsid w:val="00623E9A"/>
    <w:rsid w:val="00624A73"/>
    <w:rsid w:val="00625DD9"/>
    <w:rsid w:val="00626C6A"/>
    <w:rsid w:val="00627280"/>
    <w:rsid w:val="0063101A"/>
    <w:rsid w:val="00631537"/>
    <w:rsid w:val="0063292E"/>
    <w:rsid w:val="006339D7"/>
    <w:rsid w:val="006342D7"/>
    <w:rsid w:val="00635A2B"/>
    <w:rsid w:val="0063666E"/>
    <w:rsid w:val="00640226"/>
    <w:rsid w:val="00642282"/>
    <w:rsid w:val="00642F42"/>
    <w:rsid w:val="00643986"/>
    <w:rsid w:val="006446B8"/>
    <w:rsid w:val="00645007"/>
    <w:rsid w:val="006455B5"/>
    <w:rsid w:val="006456D9"/>
    <w:rsid w:val="00645B36"/>
    <w:rsid w:val="006468DE"/>
    <w:rsid w:val="00646C9F"/>
    <w:rsid w:val="00646FBD"/>
    <w:rsid w:val="00647C8C"/>
    <w:rsid w:val="00650E32"/>
    <w:rsid w:val="0065166E"/>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C52"/>
    <w:rsid w:val="006826F8"/>
    <w:rsid w:val="00682D9E"/>
    <w:rsid w:val="0068330F"/>
    <w:rsid w:val="00684D31"/>
    <w:rsid w:val="00684D91"/>
    <w:rsid w:val="0068539F"/>
    <w:rsid w:val="006858FF"/>
    <w:rsid w:val="00685928"/>
    <w:rsid w:val="00686D59"/>
    <w:rsid w:val="006870C1"/>
    <w:rsid w:val="0068771A"/>
    <w:rsid w:val="006879FD"/>
    <w:rsid w:val="00690744"/>
    <w:rsid w:val="00690E01"/>
    <w:rsid w:val="006923EE"/>
    <w:rsid w:val="0069261D"/>
    <w:rsid w:val="00695D51"/>
    <w:rsid w:val="00695F18"/>
    <w:rsid w:val="00697210"/>
    <w:rsid w:val="00697A60"/>
    <w:rsid w:val="006A0004"/>
    <w:rsid w:val="006A192A"/>
    <w:rsid w:val="006A2FFD"/>
    <w:rsid w:val="006A342D"/>
    <w:rsid w:val="006A355D"/>
    <w:rsid w:val="006A39CD"/>
    <w:rsid w:val="006A5367"/>
    <w:rsid w:val="006A5781"/>
    <w:rsid w:val="006A64C8"/>
    <w:rsid w:val="006A66EA"/>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C7D79"/>
    <w:rsid w:val="006D0D17"/>
    <w:rsid w:val="006D2230"/>
    <w:rsid w:val="006D32DB"/>
    <w:rsid w:val="006D45BD"/>
    <w:rsid w:val="006D473D"/>
    <w:rsid w:val="006D4A9F"/>
    <w:rsid w:val="006D4F0C"/>
    <w:rsid w:val="006D50F2"/>
    <w:rsid w:val="006D5309"/>
    <w:rsid w:val="006D5685"/>
    <w:rsid w:val="006D633A"/>
    <w:rsid w:val="006D67B7"/>
    <w:rsid w:val="006E0703"/>
    <w:rsid w:val="006E0B42"/>
    <w:rsid w:val="006E2C20"/>
    <w:rsid w:val="006E3ADB"/>
    <w:rsid w:val="006E4DE9"/>
    <w:rsid w:val="006E59FA"/>
    <w:rsid w:val="006E60F5"/>
    <w:rsid w:val="006E6C37"/>
    <w:rsid w:val="006E7014"/>
    <w:rsid w:val="006E7E0E"/>
    <w:rsid w:val="006F0562"/>
    <w:rsid w:val="006F14C2"/>
    <w:rsid w:val="006F1860"/>
    <w:rsid w:val="006F378B"/>
    <w:rsid w:val="006F465C"/>
    <w:rsid w:val="006F4CBE"/>
    <w:rsid w:val="006F5121"/>
    <w:rsid w:val="006F67FF"/>
    <w:rsid w:val="006F6A7B"/>
    <w:rsid w:val="006F758B"/>
    <w:rsid w:val="006F78D4"/>
    <w:rsid w:val="0070118A"/>
    <w:rsid w:val="0070394E"/>
    <w:rsid w:val="007043CB"/>
    <w:rsid w:val="00704C95"/>
    <w:rsid w:val="007055D4"/>
    <w:rsid w:val="0070597B"/>
    <w:rsid w:val="00705AF4"/>
    <w:rsid w:val="00706208"/>
    <w:rsid w:val="007065CE"/>
    <w:rsid w:val="007073A4"/>
    <w:rsid w:val="007076B3"/>
    <w:rsid w:val="00707A2E"/>
    <w:rsid w:val="00713B6A"/>
    <w:rsid w:val="0071449F"/>
    <w:rsid w:val="00714905"/>
    <w:rsid w:val="00714CD3"/>
    <w:rsid w:val="007155DE"/>
    <w:rsid w:val="00715EF8"/>
    <w:rsid w:val="00716659"/>
    <w:rsid w:val="00716A55"/>
    <w:rsid w:val="00716FD9"/>
    <w:rsid w:val="00721AF5"/>
    <w:rsid w:val="007232CF"/>
    <w:rsid w:val="00725D3C"/>
    <w:rsid w:val="0072600F"/>
    <w:rsid w:val="0073014F"/>
    <w:rsid w:val="007303A6"/>
    <w:rsid w:val="007305E5"/>
    <w:rsid w:val="00730811"/>
    <w:rsid w:val="00731AEE"/>
    <w:rsid w:val="00731D54"/>
    <w:rsid w:val="007328C5"/>
    <w:rsid w:val="00732ADF"/>
    <w:rsid w:val="00732AF3"/>
    <w:rsid w:val="00733373"/>
    <w:rsid w:val="00733754"/>
    <w:rsid w:val="00733B3E"/>
    <w:rsid w:val="00733BD5"/>
    <w:rsid w:val="00734D0E"/>
    <w:rsid w:val="00734F62"/>
    <w:rsid w:val="0073507F"/>
    <w:rsid w:val="00736D10"/>
    <w:rsid w:val="00737083"/>
    <w:rsid w:val="00741192"/>
    <w:rsid w:val="0074156F"/>
    <w:rsid w:val="007415C3"/>
    <w:rsid w:val="00741700"/>
    <w:rsid w:val="00742119"/>
    <w:rsid w:val="007422B5"/>
    <w:rsid w:val="00742FA0"/>
    <w:rsid w:val="0074340E"/>
    <w:rsid w:val="00744F83"/>
    <w:rsid w:val="00744FE2"/>
    <w:rsid w:val="007455D9"/>
    <w:rsid w:val="0075005E"/>
    <w:rsid w:val="00750241"/>
    <w:rsid w:val="00750581"/>
    <w:rsid w:val="00750DC3"/>
    <w:rsid w:val="007520A4"/>
    <w:rsid w:val="007527CD"/>
    <w:rsid w:val="00752E5D"/>
    <w:rsid w:val="0075485F"/>
    <w:rsid w:val="00755145"/>
    <w:rsid w:val="007566C7"/>
    <w:rsid w:val="00756AB6"/>
    <w:rsid w:val="00757142"/>
    <w:rsid w:val="007571AC"/>
    <w:rsid w:val="00760065"/>
    <w:rsid w:val="007601C2"/>
    <w:rsid w:val="0076073C"/>
    <w:rsid w:val="007609DF"/>
    <w:rsid w:val="0076211B"/>
    <w:rsid w:val="00762611"/>
    <w:rsid w:val="0076269B"/>
    <w:rsid w:val="00764B07"/>
    <w:rsid w:val="007651C9"/>
    <w:rsid w:val="007655D8"/>
    <w:rsid w:val="0076686C"/>
    <w:rsid w:val="00766A29"/>
    <w:rsid w:val="00767353"/>
    <w:rsid w:val="00771FE9"/>
    <w:rsid w:val="007722F2"/>
    <w:rsid w:val="00773215"/>
    <w:rsid w:val="00773CEA"/>
    <w:rsid w:val="00773F63"/>
    <w:rsid w:val="00773FA0"/>
    <w:rsid w:val="00776979"/>
    <w:rsid w:val="0077747B"/>
    <w:rsid w:val="007776E5"/>
    <w:rsid w:val="007779B0"/>
    <w:rsid w:val="007808BC"/>
    <w:rsid w:val="007825FD"/>
    <w:rsid w:val="00782C08"/>
    <w:rsid w:val="00783AC2"/>
    <w:rsid w:val="00784BE1"/>
    <w:rsid w:val="0078704D"/>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319"/>
    <w:rsid w:val="007A737B"/>
    <w:rsid w:val="007A7CA8"/>
    <w:rsid w:val="007A7F3B"/>
    <w:rsid w:val="007B07BD"/>
    <w:rsid w:val="007B12C1"/>
    <w:rsid w:val="007B2095"/>
    <w:rsid w:val="007B2206"/>
    <w:rsid w:val="007B3E28"/>
    <w:rsid w:val="007B4F52"/>
    <w:rsid w:val="007B5B50"/>
    <w:rsid w:val="007B6B31"/>
    <w:rsid w:val="007B6C93"/>
    <w:rsid w:val="007B6E69"/>
    <w:rsid w:val="007B7221"/>
    <w:rsid w:val="007B77FD"/>
    <w:rsid w:val="007B7E7D"/>
    <w:rsid w:val="007B7F99"/>
    <w:rsid w:val="007C0513"/>
    <w:rsid w:val="007C0C29"/>
    <w:rsid w:val="007C106C"/>
    <w:rsid w:val="007C1771"/>
    <w:rsid w:val="007C252F"/>
    <w:rsid w:val="007C34C3"/>
    <w:rsid w:val="007C3B43"/>
    <w:rsid w:val="007C4454"/>
    <w:rsid w:val="007C4D54"/>
    <w:rsid w:val="007C4E68"/>
    <w:rsid w:val="007C4F63"/>
    <w:rsid w:val="007C73FF"/>
    <w:rsid w:val="007D0EDF"/>
    <w:rsid w:val="007D125B"/>
    <w:rsid w:val="007D13D1"/>
    <w:rsid w:val="007D1C0E"/>
    <w:rsid w:val="007D1EA6"/>
    <w:rsid w:val="007D1F38"/>
    <w:rsid w:val="007D3060"/>
    <w:rsid w:val="007D3161"/>
    <w:rsid w:val="007D35BF"/>
    <w:rsid w:val="007D4011"/>
    <w:rsid w:val="007D5577"/>
    <w:rsid w:val="007D5C71"/>
    <w:rsid w:val="007D6EA2"/>
    <w:rsid w:val="007D78DE"/>
    <w:rsid w:val="007E0D16"/>
    <w:rsid w:val="007E1498"/>
    <w:rsid w:val="007E17EA"/>
    <w:rsid w:val="007E2036"/>
    <w:rsid w:val="007E3667"/>
    <w:rsid w:val="007E6673"/>
    <w:rsid w:val="007E66A4"/>
    <w:rsid w:val="007E6844"/>
    <w:rsid w:val="007F10C6"/>
    <w:rsid w:val="007F13DC"/>
    <w:rsid w:val="007F273D"/>
    <w:rsid w:val="007F2B33"/>
    <w:rsid w:val="007F3B06"/>
    <w:rsid w:val="007F429E"/>
    <w:rsid w:val="007F460F"/>
    <w:rsid w:val="007F4A83"/>
    <w:rsid w:val="007F5288"/>
    <w:rsid w:val="007F52D9"/>
    <w:rsid w:val="007F5787"/>
    <w:rsid w:val="007F614A"/>
    <w:rsid w:val="007F69F0"/>
    <w:rsid w:val="007F6D63"/>
    <w:rsid w:val="007F7648"/>
    <w:rsid w:val="007F7F91"/>
    <w:rsid w:val="00800699"/>
    <w:rsid w:val="008012E9"/>
    <w:rsid w:val="008017A2"/>
    <w:rsid w:val="00804BE3"/>
    <w:rsid w:val="00804D2C"/>
    <w:rsid w:val="00804D81"/>
    <w:rsid w:val="00804F99"/>
    <w:rsid w:val="008053CA"/>
    <w:rsid w:val="008055BB"/>
    <w:rsid w:val="00805B2B"/>
    <w:rsid w:val="00805D19"/>
    <w:rsid w:val="008067B7"/>
    <w:rsid w:val="00807C83"/>
    <w:rsid w:val="00807E51"/>
    <w:rsid w:val="008102D0"/>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30FE"/>
    <w:rsid w:val="008336EC"/>
    <w:rsid w:val="00833D06"/>
    <w:rsid w:val="0083427D"/>
    <w:rsid w:val="00834E9B"/>
    <w:rsid w:val="00835993"/>
    <w:rsid w:val="00836554"/>
    <w:rsid w:val="008378C3"/>
    <w:rsid w:val="00841492"/>
    <w:rsid w:val="00841B73"/>
    <w:rsid w:val="008431DF"/>
    <w:rsid w:val="00843B8A"/>
    <w:rsid w:val="00843CA4"/>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632"/>
    <w:rsid w:val="00854A14"/>
    <w:rsid w:val="008556A3"/>
    <w:rsid w:val="00856189"/>
    <w:rsid w:val="0085634D"/>
    <w:rsid w:val="008604AA"/>
    <w:rsid w:val="008622E4"/>
    <w:rsid w:val="0086280A"/>
    <w:rsid w:val="00862949"/>
    <w:rsid w:val="00862C51"/>
    <w:rsid w:val="00862E7F"/>
    <w:rsid w:val="00864159"/>
    <w:rsid w:val="00864A64"/>
    <w:rsid w:val="0086559F"/>
    <w:rsid w:val="008655A8"/>
    <w:rsid w:val="00865FB7"/>
    <w:rsid w:val="0086605F"/>
    <w:rsid w:val="00867222"/>
    <w:rsid w:val="00867DD1"/>
    <w:rsid w:val="00870475"/>
    <w:rsid w:val="0087053F"/>
    <w:rsid w:val="008708C1"/>
    <w:rsid w:val="00871F57"/>
    <w:rsid w:val="00872409"/>
    <w:rsid w:val="008735BA"/>
    <w:rsid w:val="008736E0"/>
    <w:rsid w:val="0087441D"/>
    <w:rsid w:val="00874AD5"/>
    <w:rsid w:val="00874F23"/>
    <w:rsid w:val="008753F8"/>
    <w:rsid w:val="00875AF7"/>
    <w:rsid w:val="00875CDD"/>
    <w:rsid w:val="00876458"/>
    <w:rsid w:val="00876667"/>
    <w:rsid w:val="00876D96"/>
    <w:rsid w:val="008805A7"/>
    <w:rsid w:val="008807DD"/>
    <w:rsid w:val="00882107"/>
    <w:rsid w:val="00883EF7"/>
    <w:rsid w:val="00883FD1"/>
    <w:rsid w:val="00884B67"/>
    <w:rsid w:val="00885275"/>
    <w:rsid w:val="0088624A"/>
    <w:rsid w:val="008865D2"/>
    <w:rsid w:val="00886973"/>
    <w:rsid w:val="008917CA"/>
    <w:rsid w:val="00891A36"/>
    <w:rsid w:val="008930F3"/>
    <w:rsid w:val="008933A9"/>
    <w:rsid w:val="00896024"/>
    <w:rsid w:val="008964FF"/>
    <w:rsid w:val="00896724"/>
    <w:rsid w:val="00896DDD"/>
    <w:rsid w:val="00896FA5"/>
    <w:rsid w:val="0089710C"/>
    <w:rsid w:val="00897E2F"/>
    <w:rsid w:val="008A0261"/>
    <w:rsid w:val="008A027D"/>
    <w:rsid w:val="008A0B53"/>
    <w:rsid w:val="008A0E02"/>
    <w:rsid w:val="008A2108"/>
    <w:rsid w:val="008A2548"/>
    <w:rsid w:val="008A28BE"/>
    <w:rsid w:val="008A2BB7"/>
    <w:rsid w:val="008A4487"/>
    <w:rsid w:val="008A4845"/>
    <w:rsid w:val="008A4AFD"/>
    <w:rsid w:val="008B0633"/>
    <w:rsid w:val="008B0C0D"/>
    <w:rsid w:val="008B127D"/>
    <w:rsid w:val="008B141A"/>
    <w:rsid w:val="008B14EC"/>
    <w:rsid w:val="008B22A3"/>
    <w:rsid w:val="008B5472"/>
    <w:rsid w:val="008B58AF"/>
    <w:rsid w:val="008B5AAB"/>
    <w:rsid w:val="008B6BAD"/>
    <w:rsid w:val="008B6D3E"/>
    <w:rsid w:val="008B793E"/>
    <w:rsid w:val="008B7F43"/>
    <w:rsid w:val="008C11C9"/>
    <w:rsid w:val="008C306F"/>
    <w:rsid w:val="008C318C"/>
    <w:rsid w:val="008C55AC"/>
    <w:rsid w:val="008C5A37"/>
    <w:rsid w:val="008C67FF"/>
    <w:rsid w:val="008C6BBD"/>
    <w:rsid w:val="008C7BBF"/>
    <w:rsid w:val="008D0456"/>
    <w:rsid w:val="008D1B07"/>
    <w:rsid w:val="008D1BC5"/>
    <w:rsid w:val="008D1CD1"/>
    <w:rsid w:val="008D1E8D"/>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D11"/>
    <w:rsid w:val="00912EEF"/>
    <w:rsid w:val="00913E7B"/>
    <w:rsid w:val="00914616"/>
    <w:rsid w:val="00915282"/>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274"/>
    <w:rsid w:val="00923434"/>
    <w:rsid w:val="00923613"/>
    <w:rsid w:val="00925677"/>
    <w:rsid w:val="00925FD2"/>
    <w:rsid w:val="009314DE"/>
    <w:rsid w:val="00932470"/>
    <w:rsid w:val="00932EDB"/>
    <w:rsid w:val="00933096"/>
    <w:rsid w:val="009332FF"/>
    <w:rsid w:val="00933736"/>
    <w:rsid w:val="00933E52"/>
    <w:rsid w:val="00936EE7"/>
    <w:rsid w:val="00936F62"/>
    <w:rsid w:val="0094024A"/>
    <w:rsid w:val="00940F8F"/>
    <w:rsid w:val="00941FE8"/>
    <w:rsid w:val="009429B6"/>
    <w:rsid w:val="0094426B"/>
    <w:rsid w:val="009446E6"/>
    <w:rsid w:val="00945714"/>
    <w:rsid w:val="009458B0"/>
    <w:rsid w:val="0094656A"/>
    <w:rsid w:val="009468CD"/>
    <w:rsid w:val="009471F4"/>
    <w:rsid w:val="00947A94"/>
    <w:rsid w:val="00951A91"/>
    <w:rsid w:val="00951BC7"/>
    <w:rsid w:val="0095254E"/>
    <w:rsid w:val="009525C7"/>
    <w:rsid w:val="00955001"/>
    <w:rsid w:val="00955142"/>
    <w:rsid w:val="00955165"/>
    <w:rsid w:val="00955CDE"/>
    <w:rsid w:val="00956FD3"/>
    <w:rsid w:val="00957012"/>
    <w:rsid w:val="009574DB"/>
    <w:rsid w:val="0096029F"/>
    <w:rsid w:val="009612E9"/>
    <w:rsid w:val="009626E1"/>
    <w:rsid w:val="00966B67"/>
    <w:rsid w:val="00966FA5"/>
    <w:rsid w:val="00967384"/>
    <w:rsid w:val="0096766D"/>
    <w:rsid w:val="00972194"/>
    <w:rsid w:val="0097244E"/>
    <w:rsid w:val="009726F9"/>
    <w:rsid w:val="00974582"/>
    <w:rsid w:val="0097496A"/>
    <w:rsid w:val="0097505A"/>
    <w:rsid w:val="00976FFE"/>
    <w:rsid w:val="00977AE0"/>
    <w:rsid w:val="00977EE8"/>
    <w:rsid w:val="00977F92"/>
    <w:rsid w:val="009810D9"/>
    <w:rsid w:val="0098209F"/>
    <w:rsid w:val="00982EC8"/>
    <w:rsid w:val="00984CBC"/>
    <w:rsid w:val="0098537F"/>
    <w:rsid w:val="00985A82"/>
    <w:rsid w:val="0098645B"/>
    <w:rsid w:val="00987973"/>
    <w:rsid w:val="00987ADA"/>
    <w:rsid w:val="00987B3B"/>
    <w:rsid w:val="00990BD3"/>
    <w:rsid w:val="00991039"/>
    <w:rsid w:val="00991920"/>
    <w:rsid w:val="00991C99"/>
    <w:rsid w:val="00992529"/>
    <w:rsid w:val="009929ED"/>
    <w:rsid w:val="00993465"/>
    <w:rsid w:val="00994206"/>
    <w:rsid w:val="00995D8B"/>
    <w:rsid w:val="00995EDB"/>
    <w:rsid w:val="00995F37"/>
    <w:rsid w:val="00996134"/>
    <w:rsid w:val="00996E08"/>
    <w:rsid w:val="00996EFF"/>
    <w:rsid w:val="00997121"/>
    <w:rsid w:val="009A15AA"/>
    <w:rsid w:val="009A19A6"/>
    <w:rsid w:val="009A36B0"/>
    <w:rsid w:val="009A4027"/>
    <w:rsid w:val="009A43A5"/>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352C"/>
    <w:rsid w:val="009B3580"/>
    <w:rsid w:val="009B3CE2"/>
    <w:rsid w:val="009B50B6"/>
    <w:rsid w:val="009B65A2"/>
    <w:rsid w:val="009B6EDF"/>
    <w:rsid w:val="009B6F0A"/>
    <w:rsid w:val="009B77D9"/>
    <w:rsid w:val="009C1616"/>
    <w:rsid w:val="009C207F"/>
    <w:rsid w:val="009C2E1D"/>
    <w:rsid w:val="009C2E25"/>
    <w:rsid w:val="009C3098"/>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5353"/>
    <w:rsid w:val="009D5FFB"/>
    <w:rsid w:val="009D667F"/>
    <w:rsid w:val="009D688C"/>
    <w:rsid w:val="009D6AD8"/>
    <w:rsid w:val="009D7868"/>
    <w:rsid w:val="009E0185"/>
    <w:rsid w:val="009E0D19"/>
    <w:rsid w:val="009E0DA6"/>
    <w:rsid w:val="009E183E"/>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14EA"/>
    <w:rsid w:val="00A319D0"/>
    <w:rsid w:val="00A31D4A"/>
    <w:rsid w:val="00A33246"/>
    <w:rsid w:val="00A338CE"/>
    <w:rsid w:val="00A339C8"/>
    <w:rsid w:val="00A33A79"/>
    <w:rsid w:val="00A36CD9"/>
    <w:rsid w:val="00A37077"/>
    <w:rsid w:val="00A372B1"/>
    <w:rsid w:val="00A4139C"/>
    <w:rsid w:val="00A4236F"/>
    <w:rsid w:val="00A42588"/>
    <w:rsid w:val="00A42B24"/>
    <w:rsid w:val="00A4394F"/>
    <w:rsid w:val="00A43B80"/>
    <w:rsid w:val="00A43C61"/>
    <w:rsid w:val="00A453BE"/>
    <w:rsid w:val="00A46A97"/>
    <w:rsid w:val="00A46DD7"/>
    <w:rsid w:val="00A4732F"/>
    <w:rsid w:val="00A508F3"/>
    <w:rsid w:val="00A51457"/>
    <w:rsid w:val="00A51749"/>
    <w:rsid w:val="00A51B62"/>
    <w:rsid w:val="00A5291A"/>
    <w:rsid w:val="00A54E90"/>
    <w:rsid w:val="00A55CF3"/>
    <w:rsid w:val="00A56433"/>
    <w:rsid w:val="00A572A4"/>
    <w:rsid w:val="00A60813"/>
    <w:rsid w:val="00A63133"/>
    <w:rsid w:val="00A63426"/>
    <w:rsid w:val="00A63F17"/>
    <w:rsid w:val="00A655B0"/>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3066"/>
    <w:rsid w:val="00A85FC7"/>
    <w:rsid w:val="00A9271C"/>
    <w:rsid w:val="00A93561"/>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A9F"/>
    <w:rsid w:val="00AA7CCF"/>
    <w:rsid w:val="00AA7DB9"/>
    <w:rsid w:val="00AA7F59"/>
    <w:rsid w:val="00AB0D4F"/>
    <w:rsid w:val="00AB0D92"/>
    <w:rsid w:val="00AB1729"/>
    <w:rsid w:val="00AB1A24"/>
    <w:rsid w:val="00AB1D78"/>
    <w:rsid w:val="00AB443F"/>
    <w:rsid w:val="00AB463B"/>
    <w:rsid w:val="00AB49A5"/>
    <w:rsid w:val="00AB4F76"/>
    <w:rsid w:val="00AB56AF"/>
    <w:rsid w:val="00AB5C61"/>
    <w:rsid w:val="00AB5D4D"/>
    <w:rsid w:val="00AB7079"/>
    <w:rsid w:val="00AB7C50"/>
    <w:rsid w:val="00AB7DBC"/>
    <w:rsid w:val="00AC0648"/>
    <w:rsid w:val="00AC07F4"/>
    <w:rsid w:val="00AC1EAB"/>
    <w:rsid w:val="00AC3197"/>
    <w:rsid w:val="00AC4986"/>
    <w:rsid w:val="00AC53A1"/>
    <w:rsid w:val="00AC5E70"/>
    <w:rsid w:val="00AC639E"/>
    <w:rsid w:val="00AC6BFD"/>
    <w:rsid w:val="00AC7E09"/>
    <w:rsid w:val="00AD0745"/>
    <w:rsid w:val="00AD1294"/>
    <w:rsid w:val="00AD24A9"/>
    <w:rsid w:val="00AD3500"/>
    <w:rsid w:val="00AD3BDD"/>
    <w:rsid w:val="00AD6203"/>
    <w:rsid w:val="00AD69E4"/>
    <w:rsid w:val="00AD6CF0"/>
    <w:rsid w:val="00AD7545"/>
    <w:rsid w:val="00AD7F5B"/>
    <w:rsid w:val="00AE0766"/>
    <w:rsid w:val="00AE0811"/>
    <w:rsid w:val="00AE37D1"/>
    <w:rsid w:val="00AE4817"/>
    <w:rsid w:val="00AE4FF6"/>
    <w:rsid w:val="00AE59CE"/>
    <w:rsid w:val="00AE68AB"/>
    <w:rsid w:val="00AE6B6C"/>
    <w:rsid w:val="00AE7452"/>
    <w:rsid w:val="00AF0069"/>
    <w:rsid w:val="00AF07F9"/>
    <w:rsid w:val="00AF0C0C"/>
    <w:rsid w:val="00AF0FAD"/>
    <w:rsid w:val="00AF1CDF"/>
    <w:rsid w:val="00AF228D"/>
    <w:rsid w:val="00AF294F"/>
    <w:rsid w:val="00AF3D59"/>
    <w:rsid w:val="00AF4196"/>
    <w:rsid w:val="00AF46B2"/>
    <w:rsid w:val="00AF5E85"/>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C67"/>
    <w:rsid w:val="00B16E71"/>
    <w:rsid w:val="00B1759A"/>
    <w:rsid w:val="00B17D8D"/>
    <w:rsid w:val="00B200F6"/>
    <w:rsid w:val="00B2036A"/>
    <w:rsid w:val="00B20DDD"/>
    <w:rsid w:val="00B216C2"/>
    <w:rsid w:val="00B22786"/>
    <w:rsid w:val="00B23343"/>
    <w:rsid w:val="00B243B7"/>
    <w:rsid w:val="00B24E55"/>
    <w:rsid w:val="00B256A8"/>
    <w:rsid w:val="00B259E5"/>
    <w:rsid w:val="00B260A2"/>
    <w:rsid w:val="00B26873"/>
    <w:rsid w:val="00B26DE8"/>
    <w:rsid w:val="00B27DB6"/>
    <w:rsid w:val="00B305CE"/>
    <w:rsid w:val="00B30C61"/>
    <w:rsid w:val="00B316DB"/>
    <w:rsid w:val="00B32DAB"/>
    <w:rsid w:val="00B338A5"/>
    <w:rsid w:val="00B33C63"/>
    <w:rsid w:val="00B33D87"/>
    <w:rsid w:val="00B34A60"/>
    <w:rsid w:val="00B34CBB"/>
    <w:rsid w:val="00B34CDE"/>
    <w:rsid w:val="00B34E11"/>
    <w:rsid w:val="00B35018"/>
    <w:rsid w:val="00B357DF"/>
    <w:rsid w:val="00B3672F"/>
    <w:rsid w:val="00B36C2F"/>
    <w:rsid w:val="00B3741C"/>
    <w:rsid w:val="00B40B11"/>
    <w:rsid w:val="00B40D38"/>
    <w:rsid w:val="00B4216B"/>
    <w:rsid w:val="00B42279"/>
    <w:rsid w:val="00B4269B"/>
    <w:rsid w:val="00B430C4"/>
    <w:rsid w:val="00B436EF"/>
    <w:rsid w:val="00B44700"/>
    <w:rsid w:val="00B448BC"/>
    <w:rsid w:val="00B44D0E"/>
    <w:rsid w:val="00B4551C"/>
    <w:rsid w:val="00B45597"/>
    <w:rsid w:val="00B46859"/>
    <w:rsid w:val="00B47312"/>
    <w:rsid w:val="00B47D7B"/>
    <w:rsid w:val="00B500D1"/>
    <w:rsid w:val="00B50511"/>
    <w:rsid w:val="00B51A1F"/>
    <w:rsid w:val="00B52E5A"/>
    <w:rsid w:val="00B543AE"/>
    <w:rsid w:val="00B54A85"/>
    <w:rsid w:val="00B54C3D"/>
    <w:rsid w:val="00B554AB"/>
    <w:rsid w:val="00B56467"/>
    <w:rsid w:val="00B60656"/>
    <w:rsid w:val="00B61D6C"/>
    <w:rsid w:val="00B62105"/>
    <w:rsid w:val="00B65A8A"/>
    <w:rsid w:val="00B65ED3"/>
    <w:rsid w:val="00B66195"/>
    <w:rsid w:val="00B6709C"/>
    <w:rsid w:val="00B67967"/>
    <w:rsid w:val="00B67E92"/>
    <w:rsid w:val="00B67ED1"/>
    <w:rsid w:val="00B70280"/>
    <w:rsid w:val="00B71D0F"/>
    <w:rsid w:val="00B71E61"/>
    <w:rsid w:val="00B724AE"/>
    <w:rsid w:val="00B73D86"/>
    <w:rsid w:val="00B80493"/>
    <w:rsid w:val="00B806BD"/>
    <w:rsid w:val="00B816E2"/>
    <w:rsid w:val="00B81FB0"/>
    <w:rsid w:val="00B835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610E"/>
    <w:rsid w:val="00B961EC"/>
    <w:rsid w:val="00B965AC"/>
    <w:rsid w:val="00B96FB3"/>
    <w:rsid w:val="00B9770C"/>
    <w:rsid w:val="00B97BB1"/>
    <w:rsid w:val="00BA1A62"/>
    <w:rsid w:val="00BA1E94"/>
    <w:rsid w:val="00BA2E7A"/>
    <w:rsid w:val="00BA2F25"/>
    <w:rsid w:val="00BA3031"/>
    <w:rsid w:val="00BA484D"/>
    <w:rsid w:val="00BA4BDA"/>
    <w:rsid w:val="00BA53E0"/>
    <w:rsid w:val="00BA585B"/>
    <w:rsid w:val="00BA684D"/>
    <w:rsid w:val="00BA6C36"/>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7F5"/>
    <w:rsid w:val="00BD1BE7"/>
    <w:rsid w:val="00BD1EB1"/>
    <w:rsid w:val="00BD24B9"/>
    <w:rsid w:val="00BD391E"/>
    <w:rsid w:val="00BD3CF2"/>
    <w:rsid w:val="00BD7616"/>
    <w:rsid w:val="00BE05AC"/>
    <w:rsid w:val="00BE2D7E"/>
    <w:rsid w:val="00BE354D"/>
    <w:rsid w:val="00BE39A9"/>
    <w:rsid w:val="00BE48EB"/>
    <w:rsid w:val="00BE56C3"/>
    <w:rsid w:val="00BE708B"/>
    <w:rsid w:val="00BE77CB"/>
    <w:rsid w:val="00BE7C36"/>
    <w:rsid w:val="00BF01B1"/>
    <w:rsid w:val="00BF07F9"/>
    <w:rsid w:val="00BF0BAB"/>
    <w:rsid w:val="00BF0F1A"/>
    <w:rsid w:val="00BF11D6"/>
    <w:rsid w:val="00BF20F6"/>
    <w:rsid w:val="00BF28E5"/>
    <w:rsid w:val="00BF2EDE"/>
    <w:rsid w:val="00BF3962"/>
    <w:rsid w:val="00BF4497"/>
    <w:rsid w:val="00BF4E0E"/>
    <w:rsid w:val="00BF4F4D"/>
    <w:rsid w:val="00BF5AB6"/>
    <w:rsid w:val="00BF692E"/>
    <w:rsid w:val="00BF7449"/>
    <w:rsid w:val="00BF7CA1"/>
    <w:rsid w:val="00BF7F21"/>
    <w:rsid w:val="00C009A5"/>
    <w:rsid w:val="00C02E8D"/>
    <w:rsid w:val="00C02F14"/>
    <w:rsid w:val="00C0387B"/>
    <w:rsid w:val="00C054F1"/>
    <w:rsid w:val="00C05B99"/>
    <w:rsid w:val="00C07456"/>
    <w:rsid w:val="00C10A07"/>
    <w:rsid w:val="00C11DE7"/>
    <w:rsid w:val="00C12A64"/>
    <w:rsid w:val="00C13090"/>
    <w:rsid w:val="00C145DE"/>
    <w:rsid w:val="00C14758"/>
    <w:rsid w:val="00C14DCD"/>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7F3E"/>
    <w:rsid w:val="00C30B61"/>
    <w:rsid w:val="00C31719"/>
    <w:rsid w:val="00C31C15"/>
    <w:rsid w:val="00C32C23"/>
    <w:rsid w:val="00C3492B"/>
    <w:rsid w:val="00C35363"/>
    <w:rsid w:val="00C36A8C"/>
    <w:rsid w:val="00C372F0"/>
    <w:rsid w:val="00C373E2"/>
    <w:rsid w:val="00C37AB1"/>
    <w:rsid w:val="00C41499"/>
    <w:rsid w:val="00C42552"/>
    <w:rsid w:val="00C43A36"/>
    <w:rsid w:val="00C44430"/>
    <w:rsid w:val="00C44773"/>
    <w:rsid w:val="00C4479A"/>
    <w:rsid w:val="00C46339"/>
    <w:rsid w:val="00C46906"/>
    <w:rsid w:val="00C47574"/>
    <w:rsid w:val="00C50D70"/>
    <w:rsid w:val="00C51A36"/>
    <w:rsid w:val="00C51C37"/>
    <w:rsid w:val="00C527A5"/>
    <w:rsid w:val="00C539A1"/>
    <w:rsid w:val="00C53E21"/>
    <w:rsid w:val="00C543B2"/>
    <w:rsid w:val="00C55163"/>
    <w:rsid w:val="00C55AB9"/>
    <w:rsid w:val="00C563D9"/>
    <w:rsid w:val="00C569C6"/>
    <w:rsid w:val="00C57745"/>
    <w:rsid w:val="00C61D7C"/>
    <w:rsid w:val="00C63B44"/>
    <w:rsid w:val="00C642D3"/>
    <w:rsid w:val="00C64BE9"/>
    <w:rsid w:val="00C652EA"/>
    <w:rsid w:val="00C65471"/>
    <w:rsid w:val="00C659FC"/>
    <w:rsid w:val="00C667BA"/>
    <w:rsid w:val="00C66E26"/>
    <w:rsid w:val="00C67052"/>
    <w:rsid w:val="00C6792C"/>
    <w:rsid w:val="00C67D74"/>
    <w:rsid w:val="00C712A6"/>
    <w:rsid w:val="00C7144B"/>
    <w:rsid w:val="00C71AD4"/>
    <w:rsid w:val="00C71B8F"/>
    <w:rsid w:val="00C71F25"/>
    <w:rsid w:val="00C73982"/>
    <w:rsid w:val="00C73FD5"/>
    <w:rsid w:val="00C745BC"/>
    <w:rsid w:val="00C74D6A"/>
    <w:rsid w:val="00C752C5"/>
    <w:rsid w:val="00C75E51"/>
    <w:rsid w:val="00C76B75"/>
    <w:rsid w:val="00C7736F"/>
    <w:rsid w:val="00C77484"/>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73B"/>
    <w:rsid w:val="00C943AF"/>
    <w:rsid w:val="00C94A0F"/>
    <w:rsid w:val="00C9573B"/>
    <w:rsid w:val="00C95C88"/>
    <w:rsid w:val="00C96155"/>
    <w:rsid w:val="00C966FA"/>
    <w:rsid w:val="00C97785"/>
    <w:rsid w:val="00C97FA1"/>
    <w:rsid w:val="00CA0111"/>
    <w:rsid w:val="00CA014C"/>
    <w:rsid w:val="00CA0617"/>
    <w:rsid w:val="00CA0D19"/>
    <w:rsid w:val="00CA14C0"/>
    <w:rsid w:val="00CA2328"/>
    <w:rsid w:val="00CA2593"/>
    <w:rsid w:val="00CA25C4"/>
    <w:rsid w:val="00CA271A"/>
    <w:rsid w:val="00CA4675"/>
    <w:rsid w:val="00CA4E87"/>
    <w:rsid w:val="00CA582B"/>
    <w:rsid w:val="00CA5F3C"/>
    <w:rsid w:val="00CA62DD"/>
    <w:rsid w:val="00CA7131"/>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59E"/>
    <w:rsid w:val="00CC55C2"/>
    <w:rsid w:val="00CC5808"/>
    <w:rsid w:val="00CC69BD"/>
    <w:rsid w:val="00CC766A"/>
    <w:rsid w:val="00CD0072"/>
    <w:rsid w:val="00CD0A94"/>
    <w:rsid w:val="00CD0CBE"/>
    <w:rsid w:val="00CD3DF8"/>
    <w:rsid w:val="00CD6546"/>
    <w:rsid w:val="00CD695F"/>
    <w:rsid w:val="00CD758E"/>
    <w:rsid w:val="00CE0012"/>
    <w:rsid w:val="00CE0A90"/>
    <w:rsid w:val="00CE0D5C"/>
    <w:rsid w:val="00CE16CA"/>
    <w:rsid w:val="00CE16D7"/>
    <w:rsid w:val="00CE3CB7"/>
    <w:rsid w:val="00CE40ED"/>
    <w:rsid w:val="00CE4768"/>
    <w:rsid w:val="00CE4850"/>
    <w:rsid w:val="00CE53E3"/>
    <w:rsid w:val="00CE56E8"/>
    <w:rsid w:val="00CE58D6"/>
    <w:rsid w:val="00CE5BCB"/>
    <w:rsid w:val="00CE5CCF"/>
    <w:rsid w:val="00CE6F26"/>
    <w:rsid w:val="00CE7223"/>
    <w:rsid w:val="00CE7289"/>
    <w:rsid w:val="00CE72E8"/>
    <w:rsid w:val="00CE73A3"/>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BBD"/>
    <w:rsid w:val="00D03526"/>
    <w:rsid w:val="00D03D8F"/>
    <w:rsid w:val="00D04089"/>
    <w:rsid w:val="00D04C24"/>
    <w:rsid w:val="00D04E24"/>
    <w:rsid w:val="00D0611B"/>
    <w:rsid w:val="00D065F4"/>
    <w:rsid w:val="00D06CCF"/>
    <w:rsid w:val="00D06F15"/>
    <w:rsid w:val="00D10391"/>
    <w:rsid w:val="00D10E99"/>
    <w:rsid w:val="00D13C01"/>
    <w:rsid w:val="00D13FAE"/>
    <w:rsid w:val="00D141A9"/>
    <w:rsid w:val="00D150D1"/>
    <w:rsid w:val="00D155F8"/>
    <w:rsid w:val="00D15C4D"/>
    <w:rsid w:val="00D15C8F"/>
    <w:rsid w:val="00D15CB5"/>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5E50"/>
    <w:rsid w:val="00D36686"/>
    <w:rsid w:val="00D3741F"/>
    <w:rsid w:val="00D3743D"/>
    <w:rsid w:val="00D40076"/>
    <w:rsid w:val="00D4046D"/>
    <w:rsid w:val="00D40891"/>
    <w:rsid w:val="00D40BAB"/>
    <w:rsid w:val="00D418BE"/>
    <w:rsid w:val="00D41F0A"/>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4228"/>
    <w:rsid w:val="00D74358"/>
    <w:rsid w:val="00D74680"/>
    <w:rsid w:val="00D7553C"/>
    <w:rsid w:val="00D7598A"/>
    <w:rsid w:val="00D75B20"/>
    <w:rsid w:val="00D76868"/>
    <w:rsid w:val="00D774E2"/>
    <w:rsid w:val="00D77567"/>
    <w:rsid w:val="00D77A69"/>
    <w:rsid w:val="00D77D5D"/>
    <w:rsid w:val="00D818DA"/>
    <w:rsid w:val="00D81983"/>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DEC"/>
    <w:rsid w:val="00DB432F"/>
    <w:rsid w:val="00DB43CA"/>
    <w:rsid w:val="00DB60E0"/>
    <w:rsid w:val="00DB6539"/>
    <w:rsid w:val="00DB6591"/>
    <w:rsid w:val="00DB6CB1"/>
    <w:rsid w:val="00DB6DA2"/>
    <w:rsid w:val="00DC1906"/>
    <w:rsid w:val="00DC1AB7"/>
    <w:rsid w:val="00DC1DAC"/>
    <w:rsid w:val="00DC2D58"/>
    <w:rsid w:val="00DC4AE6"/>
    <w:rsid w:val="00DC52C9"/>
    <w:rsid w:val="00DC5C39"/>
    <w:rsid w:val="00DC5E23"/>
    <w:rsid w:val="00DC62FC"/>
    <w:rsid w:val="00DC79B1"/>
    <w:rsid w:val="00DD00DB"/>
    <w:rsid w:val="00DD08F2"/>
    <w:rsid w:val="00DD14D3"/>
    <w:rsid w:val="00DD1D6D"/>
    <w:rsid w:val="00DD27B2"/>
    <w:rsid w:val="00DD38D7"/>
    <w:rsid w:val="00DD4251"/>
    <w:rsid w:val="00DD5DCA"/>
    <w:rsid w:val="00DD658A"/>
    <w:rsid w:val="00DD6CB3"/>
    <w:rsid w:val="00DD70CE"/>
    <w:rsid w:val="00DD749D"/>
    <w:rsid w:val="00DD7D27"/>
    <w:rsid w:val="00DE1377"/>
    <w:rsid w:val="00DE1A0E"/>
    <w:rsid w:val="00DE1BF9"/>
    <w:rsid w:val="00DE1C45"/>
    <w:rsid w:val="00DE2909"/>
    <w:rsid w:val="00DE3084"/>
    <w:rsid w:val="00DE3156"/>
    <w:rsid w:val="00DE41A5"/>
    <w:rsid w:val="00DE4C38"/>
    <w:rsid w:val="00DE58F5"/>
    <w:rsid w:val="00DE5926"/>
    <w:rsid w:val="00DE5AB9"/>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71E6"/>
    <w:rsid w:val="00E0097D"/>
    <w:rsid w:val="00E0192B"/>
    <w:rsid w:val="00E01D6E"/>
    <w:rsid w:val="00E021DE"/>
    <w:rsid w:val="00E03438"/>
    <w:rsid w:val="00E042F5"/>
    <w:rsid w:val="00E04F7B"/>
    <w:rsid w:val="00E0617D"/>
    <w:rsid w:val="00E10475"/>
    <w:rsid w:val="00E1047A"/>
    <w:rsid w:val="00E106E2"/>
    <w:rsid w:val="00E1073A"/>
    <w:rsid w:val="00E10D2C"/>
    <w:rsid w:val="00E1210C"/>
    <w:rsid w:val="00E12206"/>
    <w:rsid w:val="00E12DD1"/>
    <w:rsid w:val="00E1308F"/>
    <w:rsid w:val="00E13600"/>
    <w:rsid w:val="00E13A3C"/>
    <w:rsid w:val="00E1595B"/>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693C"/>
    <w:rsid w:val="00E66FDB"/>
    <w:rsid w:val="00E671A9"/>
    <w:rsid w:val="00E673FC"/>
    <w:rsid w:val="00E70411"/>
    <w:rsid w:val="00E7094C"/>
    <w:rsid w:val="00E70A14"/>
    <w:rsid w:val="00E714DE"/>
    <w:rsid w:val="00E7289B"/>
    <w:rsid w:val="00E73846"/>
    <w:rsid w:val="00E73AB8"/>
    <w:rsid w:val="00E75F83"/>
    <w:rsid w:val="00E765C6"/>
    <w:rsid w:val="00E77CB7"/>
    <w:rsid w:val="00E77E25"/>
    <w:rsid w:val="00E8021A"/>
    <w:rsid w:val="00E80474"/>
    <w:rsid w:val="00E805BA"/>
    <w:rsid w:val="00E80B46"/>
    <w:rsid w:val="00E8160E"/>
    <w:rsid w:val="00E82268"/>
    <w:rsid w:val="00E823AD"/>
    <w:rsid w:val="00E82E37"/>
    <w:rsid w:val="00E835EA"/>
    <w:rsid w:val="00E84385"/>
    <w:rsid w:val="00E844EB"/>
    <w:rsid w:val="00E846BF"/>
    <w:rsid w:val="00E84917"/>
    <w:rsid w:val="00E85349"/>
    <w:rsid w:val="00E854FF"/>
    <w:rsid w:val="00E863FA"/>
    <w:rsid w:val="00E8665B"/>
    <w:rsid w:val="00E9023F"/>
    <w:rsid w:val="00E90EF9"/>
    <w:rsid w:val="00E91625"/>
    <w:rsid w:val="00E91782"/>
    <w:rsid w:val="00E919EA"/>
    <w:rsid w:val="00E93E14"/>
    <w:rsid w:val="00E941D3"/>
    <w:rsid w:val="00E95CAB"/>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986"/>
    <w:rsid w:val="00EB4F9B"/>
    <w:rsid w:val="00EB509B"/>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591D"/>
    <w:rsid w:val="00ED5BF7"/>
    <w:rsid w:val="00ED6FAE"/>
    <w:rsid w:val="00ED7FC3"/>
    <w:rsid w:val="00EE0570"/>
    <w:rsid w:val="00EE09EA"/>
    <w:rsid w:val="00EE0B85"/>
    <w:rsid w:val="00EE0E68"/>
    <w:rsid w:val="00EE19E4"/>
    <w:rsid w:val="00EE30B6"/>
    <w:rsid w:val="00EE3AA5"/>
    <w:rsid w:val="00EE3FDF"/>
    <w:rsid w:val="00EE43E4"/>
    <w:rsid w:val="00EE446E"/>
    <w:rsid w:val="00EE4E06"/>
    <w:rsid w:val="00EE71A1"/>
    <w:rsid w:val="00EE7780"/>
    <w:rsid w:val="00EE7A7C"/>
    <w:rsid w:val="00EE7CA4"/>
    <w:rsid w:val="00EF19FF"/>
    <w:rsid w:val="00EF2A89"/>
    <w:rsid w:val="00EF2BFD"/>
    <w:rsid w:val="00EF336C"/>
    <w:rsid w:val="00EF468B"/>
    <w:rsid w:val="00EF6DC9"/>
    <w:rsid w:val="00F00E05"/>
    <w:rsid w:val="00F01422"/>
    <w:rsid w:val="00F015CE"/>
    <w:rsid w:val="00F026D1"/>
    <w:rsid w:val="00F032D0"/>
    <w:rsid w:val="00F0357E"/>
    <w:rsid w:val="00F047C9"/>
    <w:rsid w:val="00F05D59"/>
    <w:rsid w:val="00F05E0F"/>
    <w:rsid w:val="00F0627E"/>
    <w:rsid w:val="00F06A00"/>
    <w:rsid w:val="00F07E52"/>
    <w:rsid w:val="00F100FC"/>
    <w:rsid w:val="00F110D1"/>
    <w:rsid w:val="00F124CC"/>
    <w:rsid w:val="00F12CC0"/>
    <w:rsid w:val="00F138A1"/>
    <w:rsid w:val="00F13E93"/>
    <w:rsid w:val="00F1436B"/>
    <w:rsid w:val="00F14821"/>
    <w:rsid w:val="00F15E72"/>
    <w:rsid w:val="00F173DC"/>
    <w:rsid w:val="00F2034B"/>
    <w:rsid w:val="00F204E0"/>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C02"/>
    <w:rsid w:val="00F36F82"/>
    <w:rsid w:val="00F37B90"/>
    <w:rsid w:val="00F41BE3"/>
    <w:rsid w:val="00F41C98"/>
    <w:rsid w:val="00F42445"/>
    <w:rsid w:val="00F42758"/>
    <w:rsid w:val="00F433CC"/>
    <w:rsid w:val="00F444DF"/>
    <w:rsid w:val="00F44DD6"/>
    <w:rsid w:val="00F45297"/>
    <w:rsid w:val="00F45AF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4E3"/>
    <w:rsid w:val="00F6763E"/>
    <w:rsid w:val="00F70054"/>
    <w:rsid w:val="00F700F3"/>
    <w:rsid w:val="00F701B6"/>
    <w:rsid w:val="00F702B4"/>
    <w:rsid w:val="00F70709"/>
    <w:rsid w:val="00F709DC"/>
    <w:rsid w:val="00F70E9E"/>
    <w:rsid w:val="00F71D3A"/>
    <w:rsid w:val="00F722BD"/>
    <w:rsid w:val="00F72839"/>
    <w:rsid w:val="00F72F31"/>
    <w:rsid w:val="00F73E75"/>
    <w:rsid w:val="00F74296"/>
    <w:rsid w:val="00F74F4B"/>
    <w:rsid w:val="00F7574C"/>
    <w:rsid w:val="00F77B8C"/>
    <w:rsid w:val="00F80184"/>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421"/>
    <w:rsid w:val="00F94A12"/>
    <w:rsid w:val="00F94A3D"/>
    <w:rsid w:val="00F94AEE"/>
    <w:rsid w:val="00F94B7C"/>
    <w:rsid w:val="00F962CF"/>
    <w:rsid w:val="00F964C7"/>
    <w:rsid w:val="00F96591"/>
    <w:rsid w:val="00F96D18"/>
    <w:rsid w:val="00FA01FB"/>
    <w:rsid w:val="00FA063D"/>
    <w:rsid w:val="00FA0D04"/>
    <w:rsid w:val="00FA16A3"/>
    <w:rsid w:val="00FA1FAD"/>
    <w:rsid w:val="00FA2334"/>
    <w:rsid w:val="00FA2BAF"/>
    <w:rsid w:val="00FA301E"/>
    <w:rsid w:val="00FA3073"/>
    <w:rsid w:val="00FA3FBF"/>
    <w:rsid w:val="00FA4ADA"/>
    <w:rsid w:val="00FA53C3"/>
    <w:rsid w:val="00FA6477"/>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C17"/>
    <w:rsid w:val="00FC3C7B"/>
    <w:rsid w:val="00FC4067"/>
    <w:rsid w:val="00FC4141"/>
    <w:rsid w:val="00FC5A8B"/>
    <w:rsid w:val="00FC5B0E"/>
    <w:rsid w:val="00FC766B"/>
    <w:rsid w:val="00FC7AE8"/>
    <w:rsid w:val="00FD056D"/>
    <w:rsid w:val="00FD1352"/>
    <w:rsid w:val="00FD1E22"/>
    <w:rsid w:val="00FD2288"/>
    <w:rsid w:val="00FD2473"/>
    <w:rsid w:val="00FD2FA0"/>
    <w:rsid w:val="00FD3131"/>
    <w:rsid w:val="00FD3405"/>
    <w:rsid w:val="00FD34FA"/>
    <w:rsid w:val="00FD3615"/>
    <w:rsid w:val="00FD373A"/>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B39"/>
    <w:rsid w:val="00FF0B40"/>
    <w:rsid w:val="00FF121B"/>
    <w:rsid w:val="00FF12F1"/>
    <w:rsid w:val="00FF2706"/>
    <w:rsid w:val="00FF3216"/>
    <w:rsid w:val="00FF3274"/>
    <w:rsid w:val="00FF39A0"/>
    <w:rsid w:val="00FF4B9C"/>
    <w:rsid w:val="00FF5F91"/>
    <w:rsid w:val="00FF6130"/>
    <w:rsid w:val="00FF6F41"/>
    <w:rsid w:val="00FF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PlaceholderText">
    <w:name w:val="Placeholder Text"/>
    <w:basedOn w:val="DefaultParagraphFont"/>
    <w:uiPriority w:val="99"/>
    <w:semiHidden/>
    <w:rsid w:val="00AF5E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12</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2</cp:revision>
  <cp:lastPrinted>2024-05-06T17:38:00Z</cp:lastPrinted>
  <dcterms:created xsi:type="dcterms:W3CDTF">2025-03-27T12:43:00Z</dcterms:created>
  <dcterms:modified xsi:type="dcterms:W3CDTF">2025-04-25T16:09:00Z</dcterms:modified>
</cp:coreProperties>
</file>